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4987" w14:textId="77777777" w:rsidR="00703C59" w:rsidRPr="00703C59" w:rsidRDefault="00703C59" w:rsidP="00703C59">
      <w:pPr>
        <w:shd w:val="clear" w:color="auto" w:fill="F8F8F8"/>
        <w:spacing w:before="120"/>
        <w:ind w:right="300"/>
        <w:textAlignment w:val="baseline"/>
        <w:outlineLvl w:val="0"/>
        <w:rPr>
          <w:rFonts w:ascii="Museo700Regular" w:eastAsia="Times New Roman" w:hAnsi="Museo700Regular" w:cs="Times New Roman"/>
          <w:b/>
          <w:bCs/>
          <w:color w:val="5C5C5C"/>
          <w:kern w:val="36"/>
          <w:sz w:val="45"/>
          <w:szCs w:val="45"/>
        </w:rPr>
      </w:pPr>
      <w:r w:rsidRPr="00703C59">
        <w:rPr>
          <w:rFonts w:ascii="Museo700Regular" w:eastAsia="Times New Roman" w:hAnsi="Museo700Regular" w:cs="Times New Roman"/>
          <w:b/>
          <w:bCs/>
          <w:color w:val="5C5C5C"/>
          <w:kern w:val="36"/>
          <w:sz w:val="45"/>
          <w:szCs w:val="45"/>
        </w:rPr>
        <w:t>Non-Discrimination Notice</w:t>
      </w:r>
    </w:p>
    <w:p w14:paraId="651987BF"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Memorial Hermann Surgical Hospital First Colony complies with applicable Federal civil rights laws and does not discriminate on the basis of age, race, ethnicity, religion, culture, language, physical or mental disability, socioeconomic status, sex, sexual orientation and gender identity or expression. Memorial Hermann Surgical Hospital First Colony does not exclude people or treat them differently because of age, race, ethnicity, religion, culture, language, physical or mental disability, socioeconomic status, sex, sexual orientation and gender identity or expression. Our health plans are also subject to the section 1557 nondiscrimination requirements and will be operated accordingly.</w:t>
      </w:r>
    </w:p>
    <w:p w14:paraId="1F79A413"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Memorial Hermann Surgical Hospital First Colony:</w:t>
      </w:r>
    </w:p>
    <w:p w14:paraId="18981FC8"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Provides free auxiliary aids and services to people with disabilities to communicate effectively with us, such as:</w:t>
      </w:r>
    </w:p>
    <w:p w14:paraId="1F07FBF2" w14:textId="77777777" w:rsidR="00703C59" w:rsidRPr="00703C59" w:rsidRDefault="00703C59" w:rsidP="00703C59">
      <w:pPr>
        <w:numPr>
          <w:ilvl w:val="0"/>
          <w:numId w:val="1"/>
        </w:numPr>
        <w:shd w:val="clear" w:color="auto" w:fill="FFFFFF"/>
        <w:ind w:left="150"/>
        <w:textAlignment w:val="baseline"/>
        <w:rPr>
          <w:rFonts w:ascii="Helvetica Neue" w:eastAsia="Times New Roman" w:hAnsi="Helvetica Neue" w:cs="Times New Roman"/>
          <w:color w:val="666666"/>
          <w:sz w:val="21"/>
          <w:szCs w:val="21"/>
        </w:rPr>
      </w:pPr>
      <w:r w:rsidRPr="00703C59">
        <w:rPr>
          <w:rFonts w:ascii="Helvetica Neue" w:eastAsia="Times New Roman" w:hAnsi="Helvetica Neue" w:cs="Times New Roman"/>
          <w:color w:val="666666"/>
          <w:sz w:val="21"/>
          <w:szCs w:val="21"/>
        </w:rPr>
        <w:t>qualified sign language interpreters, video remote interpreting or other aids for hearing impaired individuals</w:t>
      </w:r>
    </w:p>
    <w:p w14:paraId="105946E9" w14:textId="77777777" w:rsidR="00703C59" w:rsidRPr="00703C59" w:rsidRDefault="00703C59" w:rsidP="00703C59">
      <w:pPr>
        <w:numPr>
          <w:ilvl w:val="0"/>
          <w:numId w:val="1"/>
        </w:numPr>
        <w:shd w:val="clear" w:color="auto" w:fill="FFFFFF"/>
        <w:ind w:left="150"/>
        <w:textAlignment w:val="baseline"/>
        <w:rPr>
          <w:rFonts w:ascii="Helvetica Neue" w:eastAsia="Times New Roman" w:hAnsi="Helvetica Neue" w:cs="Times New Roman"/>
          <w:color w:val="666666"/>
          <w:sz w:val="21"/>
          <w:szCs w:val="21"/>
        </w:rPr>
      </w:pPr>
      <w:r w:rsidRPr="00703C59">
        <w:rPr>
          <w:rFonts w:ascii="Helvetica Neue" w:eastAsia="Times New Roman" w:hAnsi="Helvetica Neue" w:cs="Times New Roman"/>
          <w:color w:val="666666"/>
          <w:sz w:val="21"/>
          <w:szCs w:val="21"/>
        </w:rPr>
        <w:t>written information in multiple formats including large print, audio, accessible electronic formats, or other formats for visually impaired individuals</w:t>
      </w:r>
    </w:p>
    <w:p w14:paraId="4C0223DF"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Provides free language services to people whose primary language is not English, such as:</w:t>
      </w:r>
    </w:p>
    <w:p w14:paraId="092709F1" w14:textId="77777777" w:rsidR="00703C59" w:rsidRPr="00703C59" w:rsidRDefault="00703C59" w:rsidP="00703C59">
      <w:pPr>
        <w:numPr>
          <w:ilvl w:val="0"/>
          <w:numId w:val="2"/>
        </w:numPr>
        <w:shd w:val="clear" w:color="auto" w:fill="FFFFFF"/>
        <w:ind w:left="150"/>
        <w:textAlignment w:val="baseline"/>
        <w:rPr>
          <w:rFonts w:ascii="Helvetica Neue" w:eastAsia="Times New Roman" w:hAnsi="Helvetica Neue" w:cs="Times New Roman"/>
          <w:color w:val="666666"/>
          <w:sz w:val="21"/>
          <w:szCs w:val="21"/>
        </w:rPr>
      </w:pPr>
      <w:r w:rsidRPr="00703C59">
        <w:rPr>
          <w:rFonts w:ascii="Helvetica Neue" w:eastAsia="Times New Roman" w:hAnsi="Helvetica Neue" w:cs="Times New Roman"/>
          <w:color w:val="666666"/>
          <w:sz w:val="21"/>
          <w:szCs w:val="21"/>
        </w:rPr>
        <w:t>qualified interpreters or a language line</w:t>
      </w:r>
    </w:p>
    <w:p w14:paraId="39B5138E" w14:textId="77777777" w:rsidR="00703C59" w:rsidRPr="00703C59" w:rsidRDefault="00703C59" w:rsidP="00703C59">
      <w:pPr>
        <w:numPr>
          <w:ilvl w:val="0"/>
          <w:numId w:val="2"/>
        </w:numPr>
        <w:shd w:val="clear" w:color="auto" w:fill="FFFFFF"/>
        <w:ind w:left="150"/>
        <w:textAlignment w:val="baseline"/>
        <w:rPr>
          <w:rFonts w:ascii="Helvetica Neue" w:eastAsia="Times New Roman" w:hAnsi="Helvetica Neue" w:cs="Times New Roman"/>
          <w:color w:val="666666"/>
          <w:sz w:val="21"/>
          <w:szCs w:val="21"/>
        </w:rPr>
      </w:pPr>
      <w:r w:rsidRPr="00703C59">
        <w:rPr>
          <w:rFonts w:ascii="Helvetica Neue" w:eastAsia="Times New Roman" w:hAnsi="Helvetica Neue" w:cs="Times New Roman"/>
          <w:color w:val="666666"/>
          <w:sz w:val="21"/>
          <w:szCs w:val="21"/>
        </w:rPr>
        <w:t>information written in other languages</w:t>
      </w:r>
    </w:p>
    <w:p w14:paraId="72BC007B" w14:textId="571BB18D" w:rsidR="00703C59" w:rsidRPr="00703C59" w:rsidRDefault="00703C59" w:rsidP="00703C59">
      <w:pPr>
        <w:shd w:val="clear" w:color="auto" w:fill="FFFFFF"/>
        <w:textAlignment w:val="baseline"/>
        <w:rPr>
          <w:rFonts w:ascii="Helvetica Neue" w:eastAsia="Times New Roman" w:hAnsi="Helvetica Neue" w:cs="Times New Roman"/>
          <w:color w:val="666666"/>
          <w:sz w:val="21"/>
          <w:szCs w:val="21"/>
        </w:rPr>
      </w:pPr>
    </w:p>
    <w:p w14:paraId="316B5CFB" w14:textId="77777777" w:rsidR="00703C59" w:rsidRPr="00703C59" w:rsidRDefault="00703C59" w:rsidP="00703C59">
      <w:pPr>
        <w:shd w:val="clear" w:color="auto" w:fill="FFFFFF"/>
        <w:textAlignment w:val="baseline"/>
        <w:rPr>
          <w:rFonts w:ascii="Helvetica Neue" w:eastAsia="Times New Roman" w:hAnsi="Helvetica Neue" w:cs="Times New Roman"/>
          <w:color w:val="666666"/>
          <w:sz w:val="21"/>
          <w:szCs w:val="21"/>
        </w:rPr>
      </w:pPr>
      <w:r w:rsidRPr="00703C59">
        <w:rPr>
          <w:rFonts w:ascii="Helvetica Neue" w:eastAsia="Times New Roman" w:hAnsi="Helvetica Neue" w:cs="Times New Roman"/>
          <w:color w:val="666666"/>
          <w:sz w:val="21"/>
          <w:szCs w:val="21"/>
        </w:rPr>
        <w:t>If you need these services, contact Memorial Hermann Surgical Hospital First Colony’s ADA Coordinator at </w:t>
      </w:r>
      <w:hyperlink r:id="rId5" w:history="1">
        <w:r w:rsidRPr="00703C59">
          <w:rPr>
            <w:rFonts w:ascii="Helvetica Neue" w:eastAsia="Times New Roman" w:hAnsi="Helvetica Neue" w:cs="Times New Roman"/>
            <w:color w:val="374A9F"/>
            <w:sz w:val="21"/>
            <w:szCs w:val="21"/>
            <w:u w:val="single"/>
            <w:bdr w:val="none" w:sz="0" w:space="0" w:color="auto" w:frame="1"/>
          </w:rPr>
          <w:t>281-243-0000</w:t>
        </w:r>
      </w:hyperlink>
      <w:r w:rsidRPr="00703C59">
        <w:rPr>
          <w:rFonts w:ascii="Helvetica Neue" w:eastAsia="Times New Roman" w:hAnsi="Helvetica Neue" w:cs="Times New Roman"/>
          <w:color w:val="666666"/>
          <w:sz w:val="21"/>
          <w:szCs w:val="21"/>
        </w:rPr>
        <w:t>.</w:t>
      </w:r>
    </w:p>
    <w:p w14:paraId="7EDACB0B"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If you believe that Memorial Hermann Surgical Hospital First Colony has failed to provide these services or discriminated in another way on the basis of race, color, national origin, age, disability or sex, you can file a grievance with:</w:t>
      </w:r>
    </w:p>
    <w:p w14:paraId="2AAC583D" w14:textId="77777777" w:rsidR="00703C59" w:rsidRPr="00703C59" w:rsidRDefault="00703C59" w:rsidP="00703C59">
      <w:pPr>
        <w:shd w:val="clear" w:color="auto" w:fill="FFFFFF"/>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ADA Coordinator</w:t>
      </w:r>
      <w:r w:rsidRPr="00703C59">
        <w:rPr>
          <w:rFonts w:ascii="inherit" w:eastAsia="Times New Roman" w:hAnsi="inherit" w:cs="Times New Roman"/>
          <w:color w:val="666666"/>
          <w:sz w:val="21"/>
          <w:szCs w:val="21"/>
        </w:rPr>
        <w:br/>
        <w:t>Memorial Hermann Surgical Hospital First Colony</w:t>
      </w:r>
      <w:r w:rsidRPr="00703C59">
        <w:rPr>
          <w:rFonts w:ascii="inherit" w:eastAsia="Times New Roman" w:hAnsi="inherit" w:cs="Times New Roman"/>
          <w:color w:val="666666"/>
          <w:sz w:val="21"/>
          <w:szCs w:val="21"/>
        </w:rPr>
        <w:br/>
        <w:t>16906 S.W. Freeway</w:t>
      </w:r>
      <w:r w:rsidRPr="00703C59">
        <w:rPr>
          <w:rFonts w:ascii="inherit" w:eastAsia="Times New Roman" w:hAnsi="inherit" w:cs="Times New Roman"/>
          <w:color w:val="666666"/>
          <w:sz w:val="21"/>
          <w:szCs w:val="21"/>
        </w:rPr>
        <w:br/>
        <w:t>Sugar Land, TX 77479</w:t>
      </w:r>
      <w:r w:rsidRPr="00703C59">
        <w:rPr>
          <w:rFonts w:ascii="inherit" w:eastAsia="Times New Roman" w:hAnsi="inherit" w:cs="Times New Roman"/>
          <w:color w:val="666666"/>
          <w:sz w:val="21"/>
          <w:szCs w:val="21"/>
        </w:rPr>
        <w:br/>
        <w:t>Phone: </w:t>
      </w:r>
      <w:hyperlink r:id="rId6" w:history="1">
        <w:r w:rsidRPr="00703C59">
          <w:rPr>
            <w:rFonts w:ascii="inherit" w:eastAsia="Times New Roman" w:hAnsi="inherit" w:cs="Times New Roman"/>
            <w:color w:val="374A9F"/>
            <w:sz w:val="21"/>
            <w:szCs w:val="21"/>
            <w:u w:val="single"/>
            <w:bdr w:val="none" w:sz="0" w:space="0" w:color="auto" w:frame="1"/>
          </w:rPr>
          <w:t>281-243-1000</w:t>
        </w:r>
      </w:hyperlink>
    </w:p>
    <w:p w14:paraId="30C1DDB9"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You can file a grievance in person or by mail, fax or email. If you need help filing a grievance, Memorial Hermann Surgical Hospital First Colony’s ADA Coordinator is available to help you.</w:t>
      </w:r>
    </w:p>
    <w:p w14:paraId="1863D993" w14:textId="77777777" w:rsidR="00703C59" w:rsidRPr="00703C59" w:rsidRDefault="00703C59" w:rsidP="00703C59">
      <w:pPr>
        <w:shd w:val="clear" w:color="auto" w:fill="FFFFFF"/>
        <w:spacing w:before="180" w:after="180"/>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499EAE4C" w14:textId="77777777" w:rsidR="00703C59" w:rsidRPr="00703C59" w:rsidRDefault="00703C59" w:rsidP="00703C59">
      <w:pPr>
        <w:shd w:val="clear" w:color="auto" w:fill="FFFFFF"/>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U.S. Department of Health and Human Services</w:t>
      </w:r>
      <w:r w:rsidRPr="00703C59">
        <w:rPr>
          <w:rFonts w:ascii="inherit" w:eastAsia="Times New Roman" w:hAnsi="inherit" w:cs="Times New Roman"/>
          <w:color w:val="666666"/>
          <w:sz w:val="21"/>
          <w:szCs w:val="21"/>
        </w:rPr>
        <w:br/>
        <w:t>200 Independence Avenue, SW</w:t>
      </w:r>
      <w:r w:rsidRPr="00703C59">
        <w:rPr>
          <w:rFonts w:ascii="inherit" w:eastAsia="Times New Roman" w:hAnsi="inherit" w:cs="Times New Roman"/>
          <w:color w:val="666666"/>
          <w:sz w:val="21"/>
          <w:szCs w:val="21"/>
        </w:rPr>
        <w:br/>
        <w:t>Room 509F, HHH Building</w:t>
      </w:r>
      <w:r w:rsidRPr="00703C59">
        <w:rPr>
          <w:rFonts w:ascii="inherit" w:eastAsia="Times New Roman" w:hAnsi="inherit" w:cs="Times New Roman"/>
          <w:color w:val="666666"/>
          <w:sz w:val="21"/>
          <w:szCs w:val="21"/>
        </w:rPr>
        <w:br/>
        <w:t>Washington, D.C. 20201</w:t>
      </w:r>
      <w:r w:rsidRPr="00703C59">
        <w:rPr>
          <w:rFonts w:ascii="inherit" w:eastAsia="Times New Roman" w:hAnsi="inherit" w:cs="Times New Roman"/>
          <w:color w:val="666666"/>
          <w:sz w:val="21"/>
          <w:szCs w:val="21"/>
        </w:rPr>
        <w:br/>
      </w:r>
      <w:hyperlink r:id="rId7" w:history="1">
        <w:r w:rsidRPr="00703C59">
          <w:rPr>
            <w:rFonts w:ascii="inherit" w:eastAsia="Times New Roman" w:hAnsi="inherit" w:cs="Times New Roman"/>
            <w:color w:val="374A9F"/>
            <w:sz w:val="21"/>
            <w:szCs w:val="21"/>
            <w:u w:val="single"/>
            <w:bdr w:val="none" w:sz="0" w:space="0" w:color="auto" w:frame="1"/>
          </w:rPr>
          <w:t>1-800-368-1019</w:t>
        </w:r>
      </w:hyperlink>
      <w:r w:rsidRPr="00703C59">
        <w:rPr>
          <w:rFonts w:ascii="inherit" w:eastAsia="Times New Roman" w:hAnsi="inherit" w:cs="Times New Roman"/>
          <w:color w:val="666666"/>
          <w:sz w:val="21"/>
          <w:szCs w:val="21"/>
        </w:rPr>
        <w:t>, </w:t>
      </w:r>
      <w:hyperlink r:id="rId8" w:history="1">
        <w:r w:rsidRPr="00703C59">
          <w:rPr>
            <w:rFonts w:ascii="inherit" w:eastAsia="Times New Roman" w:hAnsi="inherit" w:cs="Times New Roman"/>
            <w:color w:val="374A9F"/>
            <w:sz w:val="21"/>
            <w:szCs w:val="21"/>
            <w:u w:val="single"/>
            <w:bdr w:val="none" w:sz="0" w:space="0" w:color="auto" w:frame="1"/>
          </w:rPr>
          <w:t>800-537-7697</w:t>
        </w:r>
      </w:hyperlink>
      <w:r w:rsidRPr="00703C59">
        <w:rPr>
          <w:rFonts w:ascii="inherit" w:eastAsia="Times New Roman" w:hAnsi="inherit" w:cs="Times New Roman"/>
          <w:color w:val="666666"/>
          <w:sz w:val="21"/>
          <w:szCs w:val="21"/>
        </w:rPr>
        <w:t> (TDD)</w:t>
      </w:r>
    </w:p>
    <w:p w14:paraId="679187E7" w14:textId="77777777" w:rsidR="00703C59" w:rsidRPr="00703C59" w:rsidRDefault="00703C59" w:rsidP="00703C59">
      <w:pPr>
        <w:shd w:val="clear" w:color="auto" w:fill="FFFFFF"/>
        <w:textAlignment w:val="baseline"/>
        <w:rPr>
          <w:rFonts w:ascii="inherit" w:eastAsia="Times New Roman" w:hAnsi="inherit" w:cs="Times New Roman"/>
          <w:color w:val="666666"/>
          <w:sz w:val="21"/>
          <w:szCs w:val="21"/>
        </w:rPr>
      </w:pPr>
      <w:r w:rsidRPr="00703C59">
        <w:rPr>
          <w:rFonts w:ascii="inherit" w:eastAsia="Times New Roman" w:hAnsi="inherit" w:cs="Times New Roman"/>
          <w:color w:val="666666"/>
          <w:sz w:val="21"/>
          <w:szCs w:val="21"/>
        </w:rPr>
        <w:t>Complaint forms are available at </w:t>
      </w:r>
      <w:hyperlink r:id="rId9" w:history="1">
        <w:r w:rsidRPr="00703C59">
          <w:rPr>
            <w:rFonts w:ascii="inherit" w:eastAsia="Times New Roman" w:hAnsi="inherit" w:cs="Times New Roman"/>
            <w:color w:val="374A9F"/>
            <w:sz w:val="21"/>
            <w:szCs w:val="21"/>
            <w:u w:val="single"/>
            <w:bdr w:val="none" w:sz="0" w:space="0" w:color="auto" w:frame="1"/>
          </w:rPr>
          <w:t>http://www.hhs.gov/ocr/office/file/index.html</w:t>
        </w:r>
      </w:hyperlink>
    </w:p>
    <w:p w14:paraId="75CE29E8" w14:textId="7D8A18D3" w:rsidR="00DF7A87" w:rsidRDefault="003C3098"/>
    <w:p w14:paraId="3FBFC1AE" w14:textId="77777777" w:rsidR="00F35F7D" w:rsidRPr="001F5EEB" w:rsidRDefault="00F35F7D" w:rsidP="00F35F7D">
      <w:pPr>
        <w:rPr>
          <w:rFonts w:cstheme="minorHAnsi"/>
        </w:rPr>
      </w:pPr>
      <w:r w:rsidRPr="001F5EEB">
        <w:rPr>
          <w:rFonts w:cstheme="minorHAnsi"/>
        </w:rPr>
        <w:t xml:space="preserve">Complaint forms are available at </w:t>
      </w:r>
      <w:hyperlink r:id="rId10" w:history="1">
        <w:r w:rsidRPr="001F5EEB">
          <w:rPr>
            <w:rStyle w:val="Hyperlink"/>
            <w:rFonts w:cstheme="minorHAnsi"/>
          </w:rPr>
          <w:t>http://www.hhs.gov/ocr/office/file/index.html</w:t>
        </w:r>
      </w:hyperlink>
    </w:p>
    <w:tbl>
      <w:tblPr>
        <w:tblW w:w="9882" w:type="dxa"/>
        <w:tblLook w:val="04A0" w:firstRow="1" w:lastRow="0" w:firstColumn="1" w:lastColumn="0" w:noHBand="0" w:noVBand="1"/>
      </w:tblPr>
      <w:tblGrid>
        <w:gridCol w:w="1373"/>
        <w:gridCol w:w="8616"/>
      </w:tblGrid>
      <w:tr w:rsidR="00F35F7D" w:rsidRPr="00460FE6" w14:paraId="28B30D98" w14:textId="77777777" w:rsidTr="00C97C37">
        <w:trPr>
          <w:trHeight w:val="864"/>
        </w:trPr>
        <w:tc>
          <w:tcPr>
            <w:tcW w:w="1530" w:type="dxa"/>
          </w:tcPr>
          <w:p w14:paraId="3A760388" w14:textId="77777777" w:rsidR="00F35F7D" w:rsidRPr="0054015A" w:rsidRDefault="00F35F7D" w:rsidP="00C97C37">
            <w:pPr>
              <w:rPr>
                <w:rFonts w:eastAsia="Times New Roman" w:cs="Times New Roman"/>
                <w:color w:val="000000"/>
              </w:rPr>
            </w:pPr>
            <w:r w:rsidRPr="0054015A">
              <w:rPr>
                <w:rFonts w:eastAsia="Times New Roman" w:cs="Times New Roman"/>
                <w:color w:val="000000"/>
              </w:rPr>
              <w:lastRenderedPageBreak/>
              <w:t>English</w:t>
            </w:r>
          </w:p>
        </w:tc>
        <w:tc>
          <w:tcPr>
            <w:tcW w:w="8352" w:type="dxa"/>
            <w:shd w:val="clear" w:color="auto" w:fill="auto"/>
            <w:noWrap/>
            <w:hideMark/>
          </w:tcPr>
          <w:p w14:paraId="5C7251A5" w14:textId="5FF6D9D7" w:rsidR="00F35F7D"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ATTENTION:  If you speak another language, language assistance services, free of charge, are available to you.  Call </w:t>
            </w:r>
            <w:r w:rsidR="0033304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 xml:space="preserve">(TTY: </w:t>
            </w:r>
            <w:r w:rsidR="0033304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r w:rsidR="00057AAF">
              <w:rPr>
                <w:rFonts w:ascii="Calibri" w:eastAsia="Times New Roman" w:hAnsi="Calibri" w:cs="Times New Roman"/>
                <w:color w:val="000000"/>
              </w:rPr>
              <w:t>)</w:t>
            </w:r>
            <w:r w:rsidRPr="00460FE6">
              <w:rPr>
                <w:rFonts w:ascii="Calibri" w:eastAsia="Times New Roman" w:hAnsi="Calibri" w:cs="Times New Roman"/>
                <w:color w:val="000000"/>
              </w:rPr>
              <w:t>.</w:t>
            </w:r>
          </w:p>
        </w:tc>
      </w:tr>
      <w:tr w:rsidR="00F35F7D" w:rsidRPr="00460FE6" w14:paraId="331A122E" w14:textId="77777777" w:rsidTr="00C97C37">
        <w:trPr>
          <w:trHeight w:val="864"/>
        </w:trPr>
        <w:tc>
          <w:tcPr>
            <w:tcW w:w="1530" w:type="dxa"/>
            <w:tcBorders>
              <w:top w:val="nil"/>
              <w:left w:val="nil"/>
              <w:bottom w:val="nil"/>
              <w:right w:val="nil"/>
            </w:tcBorders>
            <w:shd w:val="clear" w:color="auto" w:fill="auto"/>
          </w:tcPr>
          <w:p w14:paraId="781D5436" w14:textId="77777777" w:rsidR="00F35F7D" w:rsidRPr="0054015A" w:rsidRDefault="00F35F7D" w:rsidP="00C97C37">
            <w:pPr>
              <w:rPr>
                <w:rFonts w:eastAsia="Times New Roman" w:cs="Times New Roman"/>
                <w:color w:val="000000"/>
              </w:rPr>
            </w:pPr>
            <w:r w:rsidRPr="0054015A">
              <w:rPr>
                <w:color w:val="000000"/>
              </w:rPr>
              <w:t>Spanish</w:t>
            </w:r>
          </w:p>
        </w:tc>
        <w:tc>
          <w:tcPr>
            <w:tcW w:w="8352" w:type="dxa"/>
            <w:shd w:val="clear" w:color="auto" w:fill="auto"/>
            <w:hideMark/>
          </w:tcPr>
          <w:p w14:paraId="18348D36" w14:textId="57778849" w:rsidR="00F35F7D"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ATENCIÓN:  </w:t>
            </w:r>
            <w:proofErr w:type="spellStart"/>
            <w:r w:rsidRPr="00460FE6">
              <w:rPr>
                <w:rFonts w:ascii="Calibri" w:eastAsia="Times New Roman" w:hAnsi="Calibri" w:cs="Times New Roman"/>
                <w:color w:val="000000"/>
              </w:rPr>
              <w:t>si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habla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español</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tiene</w:t>
            </w:r>
            <w:proofErr w:type="spellEnd"/>
            <w:r w:rsidRPr="00460FE6">
              <w:rPr>
                <w:rFonts w:ascii="Calibri" w:eastAsia="Times New Roman" w:hAnsi="Calibri" w:cs="Times New Roman"/>
                <w:color w:val="000000"/>
              </w:rPr>
              <w:t xml:space="preserve"> a </w:t>
            </w:r>
            <w:proofErr w:type="spellStart"/>
            <w:r w:rsidRPr="00460FE6">
              <w:rPr>
                <w:rFonts w:ascii="Calibri" w:eastAsia="Times New Roman" w:hAnsi="Calibri" w:cs="Times New Roman"/>
                <w:color w:val="000000"/>
              </w:rPr>
              <w:t>su</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disposición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servicios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gratuitos</w:t>
            </w:r>
            <w:proofErr w:type="spellEnd"/>
            <w:r w:rsidRPr="00460FE6">
              <w:rPr>
                <w:rFonts w:ascii="Calibri" w:eastAsia="Times New Roman" w:hAnsi="Calibri" w:cs="Times New Roman"/>
                <w:color w:val="000000"/>
              </w:rPr>
              <w:t xml:space="preserve"> de </w:t>
            </w:r>
            <w:proofErr w:type="spellStart"/>
            <w:r w:rsidRPr="00460FE6">
              <w:rPr>
                <w:rFonts w:ascii="Calibri" w:eastAsia="Times New Roman" w:hAnsi="Calibri" w:cs="Times New Roman"/>
                <w:color w:val="000000"/>
              </w:rPr>
              <w:t>asistencia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lingüística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Llame</w:t>
            </w:r>
            <w:proofErr w:type="spellEnd"/>
            <w:r w:rsidRPr="00460FE6">
              <w:rPr>
                <w:rFonts w:ascii="Calibri" w:eastAsia="Times New Roman" w:hAnsi="Calibri" w:cs="Times New Roman"/>
                <w:color w:val="000000"/>
              </w:rPr>
              <w:t xml:space="preserve"> al </w:t>
            </w:r>
            <w:r w:rsidR="0033304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 xml:space="preserve">(TTY: </w:t>
            </w:r>
            <w:r w:rsidR="0033304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w:t>
            </w:r>
          </w:p>
        </w:tc>
      </w:tr>
      <w:tr w:rsidR="00F35F7D" w:rsidRPr="00460FE6" w14:paraId="14B4F631" w14:textId="77777777" w:rsidTr="00C97C37">
        <w:trPr>
          <w:trHeight w:val="864"/>
        </w:trPr>
        <w:tc>
          <w:tcPr>
            <w:tcW w:w="1530" w:type="dxa"/>
            <w:tcBorders>
              <w:top w:val="nil"/>
              <w:left w:val="nil"/>
              <w:bottom w:val="nil"/>
              <w:right w:val="nil"/>
            </w:tcBorders>
            <w:shd w:val="clear" w:color="auto" w:fill="auto"/>
          </w:tcPr>
          <w:p w14:paraId="0A384615" w14:textId="77777777" w:rsidR="00F35F7D" w:rsidRPr="0054015A" w:rsidRDefault="00F35F7D" w:rsidP="00C97C37">
            <w:pPr>
              <w:rPr>
                <w:rFonts w:eastAsia="Times New Roman" w:cs="Times New Roman"/>
                <w:color w:val="000000"/>
              </w:rPr>
            </w:pPr>
            <w:r w:rsidRPr="0054015A">
              <w:rPr>
                <w:color w:val="000000"/>
              </w:rPr>
              <w:t>Vietnamese</w:t>
            </w:r>
          </w:p>
        </w:tc>
        <w:tc>
          <w:tcPr>
            <w:tcW w:w="8352" w:type="dxa"/>
            <w:shd w:val="clear" w:color="auto" w:fill="auto"/>
            <w:hideMark/>
          </w:tcPr>
          <w:p w14:paraId="2BE53F2A" w14:textId="5DAA9C6A" w:rsidR="00F35F7D"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CHÚ Ý: </w:t>
            </w:r>
            <w:proofErr w:type="spellStart"/>
            <w:r w:rsidRPr="00460FE6">
              <w:rPr>
                <w:rFonts w:ascii="Calibri" w:eastAsia="Times New Roman" w:hAnsi="Calibri" w:cs="Times New Roman"/>
                <w:color w:val="000000"/>
              </w:rPr>
              <w:t>Nếu</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bạn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nói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Tiếng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Việt</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có</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các</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dịch</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vụ</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hỗ</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trợ</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ngôn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ngữ</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miễn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phí</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dành</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cho</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bạn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Gọi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số</w:t>
            </w:r>
            <w:proofErr w:type="spellEnd"/>
            <w:r w:rsidR="0033304F">
              <w:rPr>
                <w:rFonts w:ascii="Calibri" w:eastAsia="Times New Roman" w:hAnsi="Calibri" w:cs="Times New Roman"/>
                <w:color w:val="000000"/>
              </w:rPr>
              <w:t xml:space="preserve"> 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 xml:space="preserve">(TTY: </w:t>
            </w:r>
            <w:r w:rsidR="00057AAF" w:rsidRPr="00057AAF">
              <w:rPr>
                <w:rFonts w:ascii="Arial" w:eastAsia="Times New Roman" w:hAnsi="Arial" w:cs="Arial"/>
                <w:color w:val="222222"/>
                <w:shd w:val="clear" w:color="auto" w:fill="FFFFFF"/>
              </w:rPr>
              <w:t> </w:t>
            </w:r>
            <w:r w:rsidR="0033304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w:t>
            </w:r>
          </w:p>
        </w:tc>
      </w:tr>
      <w:tr w:rsidR="00F35F7D" w:rsidRPr="00460FE6" w14:paraId="70660BC6" w14:textId="77777777" w:rsidTr="00C97C37">
        <w:trPr>
          <w:trHeight w:val="864"/>
        </w:trPr>
        <w:tc>
          <w:tcPr>
            <w:tcW w:w="1530" w:type="dxa"/>
            <w:tcBorders>
              <w:top w:val="nil"/>
              <w:left w:val="nil"/>
              <w:bottom w:val="nil"/>
              <w:right w:val="nil"/>
            </w:tcBorders>
            <w:shd w:val="clear" w:color="auto" w:fill="auto"/>
          </w:tcPr>
          <w:p w14:paraId="7D5577A9" w14:textId="77777777" w:rsidR="00F35F7D" w:rsidRPr="0054015A" w:rsidRDefault="00F35F7D" w:rsidP="00C97C37">
            <w:pPr>
              <w:rPr>
                <w:rFonts w:eastAsia="Times New Roman" w:cs="MS Gothic"/>
                <w:color w:val="000000"/>
              </w:rPr>
            </w:pPr>
            <w:r w:rsidRPr="0054015A">
              <w:rPr>
                <w:color w:val="000000"/>
              </w:rPr>
              <w:t>Chinese</w:t>
            </w:r>
          </w:p>
        </w:tc>
        <w:tc>
          <w:tcPr>
            <w:tcW w:w="8352" w:type="dxa"/>
            <w:shd w:val="clear" w:color="auto" w:fill="auto"/>
            <w:hideMark/>
          </w:tcPr>
          <w:p w14:paraId="52DC81A2" w14:textId="30274F57" w:rsidR="00F35F7D" w:rsidRPr="00057AAF" w:rsidRDefault="00F35F7D" w:rsidP="00C97C37">
            <w:pPr>
              <w:rPr>
                <w:rFonts w:ascii="Times New Roman" w:eastAsia="Times New Roman" w:hAnsi="Times New Roman" w:cs="Times New Roman"/>
              </w:rPr>
            </w:pPr>
            <w:proofErr w:type="spellStart"/>
            <w:r w:rsidRPr="00460FE6">
              <w:rPr>
                <w:rFonts w:ascii="MS Gothic" w:eastAsia="Times New Roman" w:hAnsi="MS Gothic" w:cs="MS Gothic"/>
                <w:color w:val="000000"/>
              </w:rPr>
              <w:t>注意：如果您使用繁體中文，您可以免費獲得語言援助服務。請致電</w:t>
            </w:r>
            <w:proofErr w:type="spellEnd"/>
            <w:r w:rsidR="00057AAF" w:rsidRPr="00057AAF">
              <w:rPr>
                <w:rFonts w:ascii="Arial" w:eastAsia="Times New Roman" w:hAnsi="Arial" w:cs="Arial"/>
                <w:color w:val="222222"/>
                <w:shd w:val="clear" w:color="auto" w:fill="FFFFFF"/>
              </w:rPr>
              <w:t> </w:t>
            </w:r>
            <w:r w:rsidR="0033304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MS Gothic" w:eastAsia="Times New Roman" w:hAnsi="MS Gothic" w:cs="MS Gothic"/>
                <w:color w:val="000000"/>
              </w:rPr>
              <w:t>（</w:t>
            </w:r>
            <w:r w:rsidRPr="00460FE6">
              <w:rPr>
                <w:rFonts w:ascii="Calibri" w:eastAsia="Times New Roman" w:hAnsi="Calibri" w:cs="Times New Roman"/>
                <w:color w:val="000000"/>
              </w:rPr>
              <w:t>TTY</w:t>
            </w:r>
            <w:r w:rsidR="00057AAF">
              <w:rPr>
                <w:rFonts w:ascii="MS Gothic" w:eastAsia="Times New Roman" w:hAnsi="MS Gothic" w:cs="MS Gothic"/>
                <w:color w:val="000000"/>
              </w:rPr>
              <w:t>:</w:t>
            </w:r>
            <w:r w:rsidR="0033304F">
              <w:rPr>
                <w:rFonts w:ascii="MS Gothic" w:eastAsia="Times New Roman" w:hAnsi="MS Gothic" w:cs="MS Gothic"/>
                <w:color w:val="000000"/>
              </w:rPr>
              <w:t>1-</w:t>
            </w:r>
            <w:r w:rsidR="00057AAF" w:rsidRPr="00057AAF">
              <w:rPr>
                <w:rFonts w:ascii="Arial" w:eastAsia="Times New Roman" w:hAnsi="Arial" w:cs="Arial"/>
                <w:color w:val="222222"/>
                <w:shd w:val="clear" w:color="auto" w:fill="FFFFFF"/>
              </w:rPr>
              <w:t>(281) 243-1000</w:t>
            </w:r>
            <w:r w:rsidRPr="00460FE6">
              <w:rPr>
                <w:rFonts w:ascii="MS Gothic" w:eastAsia="Times New Roman" w:hAnsi="MS Gothic" w:cs="MS Gothic"/>
                <w:color w:val="000000"/>
              </w:rPr>
              <w:t>）。</w:t>
            </w:r>
          </w:p>
        </w:tc>
      </w:tr>
      <w:tr w:rsidR="00F35F7D" w:rsidRPr="00460FE6" w14:paraId="07511DEC" w14:textId="77777777" w:rsidTr="00C97C37">
        <w:trPr>
          <w:trHeight w:val="864"/>
        </w:trPr>
        <w:tc>
          <w:tcPr>
            <w:tcW w:w="1530" w:type="dxa"/>
            <w:tcBorders>
              <w:top w:val="nil"/>
              <w:left w:val="nil"/>
              <w:bottom w:val="nil"/>
              <w:right w:val="nil"/>
            </w:tcBorders>
            <w:shd w:val="clear" w:color="auto" w:fill="auto"/>
          </w:tcPr>
          <w:p w14:paraId="15DEA8AA" w14:textId="77777777" w:rsidR="00F35F7D" w:rsidRPr="0054015A" w:rsidRDefault="00F35F7D" w:rsidP="00C97C37">
            <w:pPr>
              <w:rPr>
                <w:rFonts w:eastAsia="Times New Roman" w:cs="Malgun Gothic"/>
                <w:color w:val="000000"/>
              </w:rPr>
            </w:pPr>
            <w:r w:rsidRPr="0054015A">
              <w:rPr>
                <w:color w:val="000000"/>
              </w:rPr>
              <w:t>Korean</w:t>
            </w:r>
          </w:p>
        </w:tc>
        <w:tc>
          <w:tcPr>
            <w:tcW w:w="8352" w:type="dxa"/>
            <w:shd w:val="clear" w:color="auto" w:fill="auto"/>
            <w:hideMark/>
          </w:tcPr>
          <w:p w14:paraId="19F92D72" w14:textId="2CCD590A" w:rsidR="00F35F7D" w:rsidRPr="00057AAF" w:rsidRDefault="00F35F7D" w:rsidP="00057AAF">
            <w:pPr>
              <w:rPr>
                <w:rFonts w:ascii="Times New Roman" w:eastAsia="Times New Roman" w:hAnsi="Times New Roman" w:cs="Times New Roman"/>
              </w:rPr>
            </w:pPr>
            <w:proofErr w:type="spellStart"/>
            <w:r w:rsidRPr="00460FE6">
              <w:rPr>
                <w:rFonts w:ascii="Malgun Gothic" w:eastAsia="Times New Roman" w:hAnsi="Malgun Gothic" w:cs="Malgun Gothic"/>
                <w:color w:val="000000"/>
              </w:rPr>
              <w:t>주의</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한국어를</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사용하시는</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경우</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언어</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지원</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서비스를</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무료로</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이용하실</w:t>
            </w:r>
            <w:proofErr w:type="spellEnd"/>
            <w:r w:rsidRPr="00460FE6">
              <w:rPr>
                <w:rFonts w:ascii="Calibri" w:eastAsia="Times New Roman" w:hAnsi="Calibri" w:cs="Times New Roman"/>
                <w:color w:val="000000"/>
              </w:rPr>
              <w:t xml:space="preserve"> </w:t>
            </w:r>
            <w:r w:rsidRPr="00460FE6">
              <w:rPr>
                <w:rFonts w:ascii="Malgun Gothic" w:eastAsia="Times New Roman" w:hAnsi="Malgun Gothic" w:cs="Malgun Gothic"/>
                <w:color w:val="000000"/>
              </w:rPr>
              <w:t>수</w:t>
            </w:r>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있습니다</w:t>
            </w:r>
            <w:proofErr w:type="spellEnd"/>
            <w:r w:rsidRPr="00460FE6">
              <w:rPr>
                <w:rFonts w:ascii="Calibri" w:eastAsia="Times New Roman" w:hAnsi="Calibri" w:cs="Times New Roman"/>
                <w:color w:val="000000"/>
              </w:rPr>
              <w:t xml:space="preserve">. </w:t>
            </w:r>
            <w:r w:rsidR="00057AAF" w:rsidRPr="00057AAF">
              <w:rPr>
                <w:rFonts w:ascii="Arial" w:eastAsia="Times New Roman" w:hAnsi="Arial" w:cs="Arial"/>
                <w:color w:val="222222"/>
                <w:shd w:val="clear" w:color="auto" w:fill="FFFFFF"/>
              </w:rPr>
              <w:t> </w:t>
            </w:r>
            <w:r w:rsidR="0033304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 xml:space="preserve">(TTY: </w:t>
            </w:r>
            <w:r w:rsidR="00057AAF" w:rsidRPr="00057AAF">
              <w:rPr>
                <w:rFonts w:ascii="Arial" w:eastAsia="Times New Roman" w:hAnsi="Arial" w:cs="Arial"/>
                <w:color w:val="222222"/>
                <w:shd w:val="clear" w:color="auto" w:fill="FFFFFF"/>
              </w:rPr>
              <w:t> </w:t>
            </w:r>
            <w:r w:rsidR="0033304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w:t>
            </w:r>
            <w:r w:rsidR="0033304F">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번으로</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전화해</w:t>
            </w:r>
            <w:proofErr w:type="spellEnd"/>
            <w:r w:rsidRPr="00460FE6">
              <w:rPr>
                <w:rFonts w:ascii="Calibri" w:eastAsia="Times New Roman" w:hAnsi="Calibri" w:cs="Times New Roman"/>
                <w:color w:val="000000"/>
              </w:rPr>
              <w:t xml:space="preserve"> </w:t>
            </w:r>
            <w:proofErr w:type="spellStart"/>
            <w:r w:rsidRPr="00460FE6">
              <w:rPr>
                <w:rFonts w:ascii="Malgun Gothic" w:eastAsia="Times New Roman" w:hAnsi="Malgun Gothic" w:cs="Malgun Gothic"/>
                <w:color w:val="000000"/>
              </w:rPr>
              <w:t>주십시오</w:t>
            </w:r>
            <w:proofErr w:type="spellEnd"/>
            <w:r w:rsidRPr="00460FE6">
              <w:rPr>
                <w:rFonts w:ascii="Calibri" w:eastAsia="Times New Roman" w:hAnsi="Calibri" w:cs="Times New Roman"/>
                <w:color w:val="000000"/>
              </w:rPr>
              <w:t>.</w:t>
            </w:r>
          </w:p>
        </w:tc>
      </w:tr>
      <w:tr w:rsidR="00F35F7D" w:rsidRPr="00460FE6" w14:paraId="4D5C6A4E" w14:textId="77777777" w:rsidTr="00C97C37">
        <w:trPr>
          <w:trHeight w:val="864"/>
        </w:trPr>
        <w:tc>
          <w:tcPr>
            <w:tcW w:w="1530" w:type="dxa"/>
            <w:tcBorders>
              <w:top w:val="nil"/>
              <w:left w:val="nil"/>
              <w:bottom w:val="nil"/>
              <w:right w:val="nil"/>
            </w:tcBorders>
            <w:shd w:val="clear" w:color="auto" w:fill="auto"/>
          </w:tcPr>
          <w:p w14:paraId="4DF5A05B" w14:textId="77777777" w:rsidR="00F35F7D" w:rsidRPr="0054015A" w:rsidRDefault="00F35F7D" w:rsidP="00C97C37">
            <w:pPr>
              <w:bidi/>
              <w:jc w:val="right"/>
              <w:rPr>
                <w:rFonts w:eastAsia="Times New Roman" w:cs="Times New Roman"/>
                <w:color w:val="000000"/>
                <w:rtl/>
              </w:rPr>
            </w:pPr>
            <w:r w:rsidRPr="0054015A">
              <w:rPr>
                <w:color w:val="000000"/>
              </w:rPr>
              <w:t>Arabic</w:t>
            </w:r>
          </w:p>
        </w:tc>
        <w:tc>
          <w:tcPr>
            <w:tcW w:w="8352" w:type="dxa"/>
            <w:shd w:val="clear" w:color="auto" w:fill="auto"/>
            <w:hideMark/>
          </w:tcPr>
          <w:p w14:paraId="6B24C12E" w14:textId="6EC847AA" w:rsidR="00057AAF"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tl/>
              </w:rPr>
              <w:t>ملحوظة:  إذا كنت تتحدث اذكر اللغة، فإن خدمات المساعدة اللغوي</w:t>
            </w:r>
            <w:r w:rsidR="00057AAF">
              <w:rPr>
                <w:rFonts w:ascii="Calibri" w:eastAsia="Times New Roman" w:hAnsi="Calibri" w:cs="Times New Roman"/>
                <w:color w:val="000000"/>
                <w:rtl/>
              </w:rPr>
              <w:t>ة تتوافر لك بالمجان.  اتص</w:t>
            </w:r>
            <w:r w:rsidRPr="00460FE6">
              <w:rPr>
                <w:rFonts w:ascii="Calibri" w:eastAsia="Times New Roman" w:hAnsi="Calibri" w:cs="Times New Roman"/>
                <w:color w:val="000000"/>
                <w:highlight w:val="yellow"/>
                <w:rtl/>
              </w:rPr>
              <w:t xml:space="preserve"> </w:t>
            </w:r>
            <w:r w:rsidR="00057AAF" w:rsidRPr="00057AAF">
              <w:rPr>
                <w:rFonts w:ascii="Arial" w:eastAsia="Times New Roman" w:hAnsi="Arial" w:cs="Arial"/>
                <w:color w:val="222222"/>
                <w:shd w:val="clear" w:color="auto" w:fill="FFFFFF"/>
              </w:rPr>
              <w:t> </w:t>
            </w:r>
            <w:r w:rsidR="00E92E51">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p>
          <w:p w14:paraId="631590AF" w14:textId="4DC6DD93" w:rsidR="00F35F7D" w:rsidRPr="00057AAF" w:rsidRDefault="00057AAF" w:rsidP="00E92E51">
            <w:pPr>
              <w:rPr>
                <w:rFonts w:ascii="Times New Roman" w:eastAsia="Times New Roman" w:hAnsi="Times New Roman" w:cs="Times New Roman"/>
              </w:rPr>
            </w:pPr>
            <w:r w:rsidRPr="00460FE6">
              <w:rPr>
                <w:rFonts w:ascii="Calibri" w:eastAsia="Times New Roman" w:hAnsi="Calibri" w:cs="Times New Roman"/>
                <w:color w:val="000000"/>
                <w:rtl/>
              </w:rPr>
              <w:t xml:space="preserve"> </w:t>
            </w:r>
            <w:r w:rsidR="00E92E51">
              <w:rPr>
                <w:rFonts w:ascii="Calibri" w:eastAsia="Times New Roman" w:hAnsi="Calibri" w:cs="Times New Roman"/>
                <w:color w:val="000000"/>
                <w:rtl/>
              </w:rPr>
              <w:t>(رقم هاتف الصم والبك</w:t>
            </w:r>
            <w:r w:rsidRPr="00057AAF">
              <w:rPr>
                <w:rFonts w:ascii="Arial" w:eastAsia="Times New Roman" w:hAnsi="Arial" w:cs="Arial"/>
                <w:color w:val="222222"/>
                <w:shd w:val="clear" w:color="auto" w:fill="FFFFFF"/>
              </w:rPr>
              <w:t> </w:t>
            </w:r>
            <w:r w:rsidR="00E92E51">
              <w:rPr>
                <w:rFonts w:ascii="Arial" w:eastAsia="Times New Roman" w:hAnsi="Arial" w:cs="Arial"/>
                <w:color w:val="222222"/>
                <w:shd w:val="clear" w:color="auto" w:fill="FFFFFF"/>
              </w:rPr>
              <w:t>1-</w:t>
            </w:r>
            <w:r w:rsidRPr="00057AAF">
              <w:rPr>
                <w:rFonts w:ascii="Arial" w:eastAsia="Times New Roman" w:hAnsi="Arial" w:cs="Arial"/>
                <w:color w:val="222222"/>
                <w:shd w:val="clear" w:color="auto" w:fill="FFFFFF"/>
              </w:rPr>
              <w:t>(281) 243-100</w:t>
            </w:r>
          </w:p>
        </w:tc>
      </w:tr>
      <w:tr w:rsidR="00F35F7D" w:rsidRPr="00460FE6" w14:paraId="1E70CF67" w14:textId="77777777" w:rsidTr="00C97C37">
        <w:trPr>
          <w:trHeight w:val="864"/>
        </w:trPr>
        <w:tc>
          <w:tcPr>
            <w:tcW w:w="1530" w:type="dxa"/>
            <w:tcBorders>
              <w:top w:val="nil"/>
              <w:left w:val="nil"/>
              <w:bottom w:val="nil"/>
              <w:right w:val="nil"/>
            </w:tcBorders>
            <w:shd w:val="clear" w:color="auto" w:fill="auto"/>
          </w:tcPr>
          <w:p w14:paraId="6D671F47" w14:textId="77777777" w:rsidR="00F35F7D" w:rsidRPr="0054015A" w:rsidRDefault="00F35F7D" w:rsidP="00C97C37">
            <w:pPr>
              <w:bidi/>
              <w:jc w:val="right"/>
              <w:rPr>
                <w:rFonts w:eastAsia="Times New Roman" w:cs="Times New Roman"/>
                <w:color w:val="000000"/>
                <w:rtl/>
              </w:rPr>
            </w:pPr>
            <w:r w:rsidRPr="0054015A">
              <w:rPr>
                <w:color w:val="000000"/>
              </w:rPr>
              <w:t>Urdu</w:t>
            </w:r>
          </w:p>
        </w:tc>
        <w:tc>
          <w:tcPr>
            <w:tcW w:w="8352" w:type="dxa"/>
            <w:shd w:val="clear" w:color="auto" w:fill="auto"/>
            <w:hideMark/>
          </w:tcPr>
          <w:p w14:paraId="73BED6BF" w14:textId="21DE2D4B" w:rsidR="00057AAF" w:rsidRPr="00057AAF" w:rsidRDefault="00F35F7D" w:rsidP="00057AAF">
            <w:pPr>
              <w:rPr>
                <w:rFonts w:ascii="Times New Roman" w:eastAsia="Times New Roman" w:hAnsi="Times New Roman" w:cs="Times New Roman"/>
              </w:rPr>
            </w:pPr>
            <w:r w:rsidRPr="00460FE6">
              <w:rPr>
                <w:rFonts w:ascii="Jameel Noori Nastaleeq" w:eastAsia="Times New Roman" w:hAnsi="Jameel Noori Nastaleeq" w:cs="Times New Roman"/>
                <w:color w:val="000000"/>
                <w:sz w:val="28"/>
                <w:szCs w:val="28"/>
                <w:rtl/>
              </w:rPr>
              <w:t xml:space="preserve">خبردار: اگر آپ اردو بولتے ہیں، تو آپ کو زبان کی مدد کی خدمات مفت میں دستیاب ہیں ۔ </w:t>
            </w:r>
            <w:r w:rsidR="00E92E51">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0033304F" w:rsidRPr="00460FE6">
              <w:rPr>
                <w:rFonts w:ascii="Jameel Noori Nastaleeq" w:eastAsia="Times New Roman" w:hAnsi="Jameel Noori Nastaleeq" w:cs="Times New Roman" w:hint="cs"/>
                <w:color w:val="000000"/>
                <w:rtl/>
              </w:rPr>
              <w:t>(</w:t>
            </w:r>
            <w:r w:rsidR="0033304F">
              <w:rPr>
                <w:rFonts w:ascii="Jameel Noori Nastaleeq" w:eastAsia="Times New Roman" w:hAnsi="Jameel Noori Nastaleeq" w:cs="Times New Roman"/>
                <w:color w:val="000000"/>
              </w:rPr>
              <w:t>TTY</w:t>
            </w:r>
            <w:r w:rsidRPr="00460FE6">
              <w:rPr>
                <w:rFonts w:ascii="Jameel Noori Nastaleeq" w:eastAsia="Times New Roman" w:hAnsi="Jameel Noori Nastaleeq" w:cs="Times New Roman"/>
                <w:color w:val="000000"/>
                <w:rtl/>
              </w:rPr>
              <w:t xml:space="preserve">: </w:t>
            </w:r>
            <w:r w:rsidRPr="00E92E51">
              <w:rPr>
                <w:rFonts w:ascii="Calibri" w:eastAsia="Times New Roman" w:hAnsi="Calibri" w:cs="Times New Roman"/>
                <w:color w:val="000000"/>
                <w:rtl/>
              </w:rPr>
              <w:t>1</w:t>
            </w:r>
            <w:r w:rsidR="00057AAF" w:rsidRPr="00057AAF">
              <w:rPr>
                <w:rFonts w:ascii="Arial" w:eastAsia="Times New Roman" w:hAnsi="Arial" w:cs="Arial"/>
                <w:color w:val="222222"/>
                <w:shd w:val="clear" w:color="auto" w:fill="FFFFFF"/>
              </w:rPr>
              <w:t> </w:t>
            </w:r>
            <w:r w:rsidR="00E92E51">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p>
          <w:p w14:paraId="2827EB0B" w14:textId="7DF0BCC9" w:rsidR="00F35F7D" w:rsidRPr="00460FE6" w:rsidRDefault="00F35F7D" w:rsidP="00C97C37">
            <w:pPr>
              <w:bidi/>
              <w:rPr>
                <w:rFonts w:ascii="Jameel Noori Nastaleeq" w:eastAsia="Times New Roman" w:hAnsi="Jameel Noori Nastaleeq" w:cs="Times New Roman"/>
                <w:color w:val="000000"/>
                <w:sz w:val="28"/>
                <w:szCs w:val="28"/>
                <w:rtl/>
              </w:rPr>
            </w:pPr>
          </w:p>
        </w:tc>
      </w:tr>
      <w:tr w:rsidR="00F35F7D" w:rsidRPr="00460FE6" w14:paraId="27723C03" w14:textId="77777777" w:rsidTr="00C97C37">
        <w:trPr>
          <w:trHeight w:val="864"/>
        </w:trPr>
        <w:tc>
          <w:tcPr>
            <w:tcW w:w="1530" w:type="dxa"/>
            <w:tcBorders>
              <w:top w:val="nil"/>
              <w:left w:val="nil"/>
              <w:bottom w:val="nil"/>
              <w:right w:val="nil"/>
            </w:tcBorders>
            <w:shd w:val="clear" w:color="auto" w:fill="auto"/>
          </w:tcPr>
          <w:p w14:paraId="68D1640E" w14:textId="77777777" w:rsidR="00F35F7D" w:rsidRPr="0054015A" w:rsidRDefault="00F35F7D" w:rsidP="00C97C37">
            <w:pPr>
              <w:rPr>
                <w:rFonts w:eastAsia="Times New Roman" w:cs="Times New Roman"/>
                <w:color w:val="000000"/>
              </w:rPr>
            </w:pPr>
            <w:r w:rsidRPr="0054015A">
              <w:rPr>
                <w:color w:val="000000"/>
              </w:rPr>
              <w:t>Tagalog</w:t>
            </w:r>
          </w:p>
        </w:tc>
        <w:tc>
          <w:tcPr>
            <w:tcW w:w="8352" w:type="dxa"/>
            <w:shd w:val="clear" w:color="auto" w:fill="auto"/>
            <w:hideMark/>
          </w:tcPr>
          <w:p w14:paraId="69DBEC7F" w14:textId="54B5CFDE" w:rsidR="00057AAF"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PAUNAWA: Kung </w:t>
            </w:r>
            <w:proofErr w:type="spellStart"/>
            <w:r w:rsidRPr="00460FE6">
              <w:rPr>
                <w:rFonts w:ascii="Calibri" w:eastAsia="Times New Roman" w:hAnsi="Calibri" w:cs="Times New Roman"/>
                <w:color w:val="000000"/>
              </w:rPr>
              <w:t>nagsasalita</w:t>
            </w:r>
            <w:proofErr w:type="spellEnd"/>
            <w:r w:rsidRPr="00460FE6">
              <w:rPr>
                <w:rFonts w:ascii="Calibri" w:eastAsia="Times New Roman" w:hAnsi="Calibri" w:cs="Times New Roman"/>
                <w:color w:val="000000"/>
              </w:rPr>
              <w:t xml:space="preserve"> ka ng Tagalog, </w:t>
            </w:r>
            <w:proofErr w:type="spellStart"/>
            <w:r w:rsidRPr="00460FE6">
              <w:rPr>
                <w:rFonts w:ascii="Calibri" w:eastAsia="Times New Roman" w:hAnsi="Calibri" w:cs="Times New Roman"/>
                <w:color w:val="000000"/>
              </w:rPr>
              <w:t>maaari</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kang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gumamit</w:t>
            </w:r>
            <w:proofErr w:type="spellEnd"/>
            <w:r w:rsidRPr="00460FE6">
              <w:rPr>
                <w:rFonts w:ascii="Calibri" w:eastAsia="Times New Roman" w:hAnsi="Calibri" w:cs="Times New Roman"/>
                <w:color w:val="000000"/>
              </w:rPr>
              <w:t xml:space="preserve"> ng </w:t>
            </w:r>
            <w:proofErr w:type="spellStart"/>
            <w:r w:rsidRPr="00460FE6">
              <w:rPr>
                <w:rFonts w:ascii="Calibri" w:eastAsia="Times New Roman" w:hAnsi="Calibri" w:cs="Times New Roman"/>
                <w:color w:val="000000"/>
              </w:rPr>
              <w:t>mga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serbisyo</w:t>
            </w:r>
            <w:proofErr w:type="spellEnd"/>
            <w:r w:rsidRPr="00460FE6">
              <w:rPr>
                <w:rFonts w:ascii="Calibri" w:eastAsia="Times New Roman" w:hAnsi="Calibri" w:cs="Times New Roman"/>
                <w:color w:val="000000"/>
              </w:rPr>
              <w:t xml:space="preserve"> ng </w:t>
            </w:r>
            <w:proofErr w:type="spellStart"/>
            <w:r w:rsidRPr="00460FE6">
              <w:rPr>
                <w:rFonts w:ascii="Calibri" w:eastAsia="Times New Roman" w:hAnsi="Calibri" w:cs="Times New Roman"/>
                <w:color w:val="000000"/>
              </w:rPr>
              <w:t>tulong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wika</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nang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walang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bayad</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Tumawag</w:t>
            </w:r>
            <w:proofErr w:type="spellEnd"/>
            <w:r w:rsidRPr="00460FE6">
              <w:rPr>
                <w:rFonts w:ascii="Calibri" w:eastAsia="Times New Roman" w:hAnsi="Calibri" w:cs="Times New Roman"/>
                <w:color w:val="000000"/>
              </w:rPr>
              <w:t xml:space="preserve"> </w:t>
            </w:r>
            <w:proofErr w:type="spellStart"/>
            <w:r w:rsidR="0033304F" w:rsidRPr="00460FE6">
              <w:rPr>
                <w:rFonts w:ascii="Calibri" w:eastAsia="Times New Roman" w:hAnsi="Calibri" w:cs="Times New Roman"/>
                <w:color w:val="000000"/>
              </w:rPr>
              <w:t>sa</w:t>
            </w:r>
            <w:proofErr w:type="spellEnd"/>
            <w:r w:rsidR="0033304F" w:rsidRPr="00460FE6">
              <w:rPr>
                <w:rFonts w:ascii="Calibri" w:eastAsia="Times New Roman" w:hAnsi="Calibri" w:cs="Times New Roman"/>
                <w:color w:val="000000"/>
              </w:rPr>
              <w:t xml:space="preserve"> </w:t>
            </w:r>
            <w:r w:rsidR="0033304F" w:rsidRPr="00057AAF">
              <w:rPr>
                <w:rFonts w:ascii="Arial" w:eastAsia="Times New Roman" w:hAnsi="Arial" w:cs="Arial"/>
                <w:color w:val="222222"/>
                <w:shd w:val="clear" w:color="auto" w:fill="FFFFFF"/>
              </w:rPr>
              <w:t>1</w:t>
            </w:r>
            <w:r w:rsidR="00E92E51">
              <w:rPr>
                <w:rFonts w:ascii="Arial" w:eastAsia="Times New Roman" w:hAnsi="Arial" w:cs="Arial"/>
                <w:color w:val="222222"/>
                <w:shd w:val="clear" w:color="auto" w:fill="FFFFFF"/>
              </w:rPr>
              <w:t>-</w:t>
            </w:r>
            <w:r w:rsidR="00057AAF" w:rsidRPr="00057AAF">
              <w:rPr>
                <w:rFonts w:ascii="Arial" w:eastAsia="Times New Roman" w:hAnsi="Arial" w:cs="Arial"/>
                <w:color w:val="222222"/>
                <w:shd w:val="clear" w:color="auto" w:fill="FFFFFF"/>
              </w:rPr>
              <w:t>(281) 243-1000</w:t>
            </w:r>
          </w:p>
          <w:p w14:paraId="43F84B6C" w14:textId="61204317" w:rsidR="00F35F7D" w:rsidRPr="00057AAF" w:rsidRDefault="00057AAF" w:rsidP="00057AAF">
            <w:pPr>
              <w:rPr>
                <w:rFonts w:ascii="Times New Roman" w:eastAsia="Times New Roman" w:hAnsi="Times New Roman" w:cs="Times New Roman"/>
                <w:rtl/>
              </w:rPr>
            </w:pPr>
            <w:r w:rsidRPr="00460FE6">
              <w:rPr>
                <w:rFonts w:ascii="Calibri" w:eastAsia="Times New Roman" w:hAnsi="Calibri" w:cs="Times New Roman"/>
                <w:color w:val="000000"/>
              </w:rPr>
              <w:t xml:space="preserve"> </w:t>
            </w:r>
            <w:r w:rsidR="00F35F7D" w:rsidRPr="00460FE6">
              <w:rPr>
                <w:rFonts w:ascii="Calibri" w:eastAsia="Times New Roman" w:hAnsi="Calibri" w:cs="Times New Roman"/>
                <w:color w:val="000000"/>
              </w:rPr>
              <w:t xml:space="preserve">(TTY: </w:t>
            </w:r>
            <w:r w:rsidRPr="00057AAF">
              <w:rPr>
                <w:rFonts w:ascii="Arial" w:eastAsia="Times New Roman" w:hAnsi="Arial" w:cs="Arial"/>
                <w:color w:val="222222"/>
                <w:shd w:val="clear" w:color="auto" w:fill="FFFFFF"/>
              </w:rPr>
              <w:t> </w:t>
            </w:r>
            <w:r w:rsidR="00E92E51">
              <w:rPr>
                <w:rFonts w:ascii="Arial" w:eastAsia="Times New Roman" w:hAnsi="Arial" w:cs="Arial"/>
                <w:color w:val="222222"/>
                <w:shd w:val="clear" w:color="auto" w:fill="FFFFFF"/>
              </w:rPr>
              <w:t>1-</w:t>
            </w:r>
            <w:r w:rsidRPr="00057AAF">
              <w:rPr>
                <w:rFonts w:ascii="Arial" w:eastAsia="Times New Roman" w:hAnsi="Arial" w:cs="Arial"/>
                <w:color w:val="222222"/>
                <w:shd w:val="clear" w:color="auto" w:fill="FFFFFF"/>
              </w:rPr>
              <w:t>(281) 243-1000</w:t>
            </w:r>
            <w:r w:rsidR="00F35F7D" w:rsidRPr="00460FE6">
              <w:rPr>
                <w:rFonts w:ascii="Calibri" w:eastAsia="Times New Roman" w:hAnsi="Calibri" w:cs="Times New Roman"/>
                <w:color w:val="000000"/>
              </w:rPr>
              <w:t>).</w:t>
            </w:r>
          </w:p>
        </w:tc>
      </w:tr>
      <w:tr w:rsidR="00F35F7D" w:rsidRPr="00460FE6" w14:paraId="1C620B54" w14:textId="77777777" w:rsidTr="00C97C37">
        <w:trPr>
          <w:trHeight w:val="864"/>
        </w:trPr>
        <w:tc>
          <w:tcPr>
            <w:tcW w:w="1530" w:type="dxa"/>
            <w:tcBorders>
              <w:top w:val="nil"/>
              <w:left w:val="nil"/>
              <w:bottom w:val="nil"/>
              <w:right w:val="nil"/>
            </w:tcBorders>
            <w:shd w:val="clear" w:color="auto" w:fill="auto"/>
          </w:tcPr>
          <w:p w14:paraId="64750765" w14:textId="77777777" w:rsidR="00F35F7D" w:rsidRPr="0054015A" w:rsidRDefault="00F35F7D" w:rsidP="00C97C37">
            <w:pPr>
              <w:rPr>
                <w:rFonts w:eastAsia="Times New Roman" w:cs="Times New Roman"/>
                <w:color w:val="000000"/>
              </w:rPr>
            </w:pPr>
            <w:r w:rsidRPr="0054015A">
              <w:rPr>
                <w:color w:val="000000"/>
              </w:rPr>
              <w:t>French</w:t>
            </w:r>
          </w:p>
        </w:tc>
        <w:tc>
          <w:tcPr>
            <w:tcW w:w="8352" w:type="dxa"/>
            <w:shd w:val="clear" w:color="auto" w:fill="auto"/>
            <w:hideMark/>
          </w:tcPr>
          <w:p w14:paraId="78A99264" w14:textId="7FFB44AF" w:rsidR="00F35F7D" w:rsidRPr="00057AAF" w:rsidRDefault="0033304F" w:rsidP="00057AAF">
            <w:pPr>
              <w:rPr>
                <w:rFonts w:ascii="Times New Roman" w:eastAsia="Times New Roman" w:hAnsi="Times New Roman" w:cs="Times New Roman"/>
              </w:rPr>
            </w:pPr>
            <w:r w:rsidRPr="00460FE6">
              <w:rPr>
                <w:rFonts w:ascii="Calibri" w:eastAsia="Times New Roman" w:hAnsi="Calibri" w:cs="Times New Roman"/>
                <w:color w:val="000000"/>
              </w:rPr>
              <w:t>ATTENTION:</w:t>
            </w:r>
            <w:r w:rsidR="00F35F7D" w:rsidRPr="00460FE6">
              <w:rPr>
                <w:rFonts w:ascii="Calibri" w:eastAsia="Times New Roman" w:hAnsi="Calibri" w:cs="Times New Roman"/>
                <w:color w:val="000000"/>
              </w:rPr>
              <w:t xml:space="preserve"> Si </w:t>
            </w:r>
            <w:proofErr w:type="spellStart"/>
            <w:r w:rsidR="00F35F7D" w:rsidRPr="00460FE6">
              <w:rPr>
                <w:rFonts w:ascii="Calibri" w:eastAsia="Times New Roman" w:hAnsi="Calibri" w:cs="Times New Roman"/>
                <w:color w:val="000000"/>
              </w:rPr>
              <w:t>vous</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parlez</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français</w:t>
            </w:r>
            <w:proofErr w:type="spellEnd"/>
            <w:r w:rsidR="00F35F7D" w:rsidRPr="00460FE6">
              <w:rPr>
                <w:rFonts w:ascii="Calibri" w:eastAsia="Times New Roman" w:hAnsi="Calibri" w:cs="Times New Roman"/>
                <w:color w:val="000000"/>
              </w:rPr>
              <w:t xml:space="preserve">, des services </w:t>
            </w:r>
            <w:proofErr w:type="spellStart"/>
            <w:r w:rsidR="00F35F7D" w:rsidRPr="00460FE6">
              <w:rPr>
                <w:rFonts w:ascii="Calibri" w:eastAsia="Times New Roman" w:hAnsi="Calibri" w:cs="Times New Roman"/>
                <w:color w:val="000000"/>
              </w:rPr>
              <w:t>d'aide</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linguistique</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vous</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sont</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proposés</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gratuitement</w:t>
            </w:r>
            <w:proofErr w:type="spellEnd"/>
            <w:r w:rsidR="00F35F7D" w:rsidRPr="00460FE6">
              <w:rPr>
                <w:rFonts w:ascii="Calibri" w:eastAsia="Times New Roman" w:hAnsi="Calibri" w:cs="Times New Roman"/>
                <w:color w:val="000000"/>
              </w:rPr>
              <w:t xml:space="preserve">. </w:t>
            </w:r>
            <w:proofErr w:type="spellStart"/>
            <w:r w:rsidR="00F35F7D" w:rsidRPr="00460FE6">
              <w:rPr>
                <w:rFonts w:ascii="Calibri" w:eastAsia="Times New Roman" w:hAnsi="Calibri" w:cs="Times New Roman"/>
                <w:color w:val="000000"/>
              </w:rPr>
              <w:t>Appelez</w:t>
            </w:r>
            <w:proofErr w:type="spellEnd"/>
            <w:r w:rsidR="00F35F7D" w:rsidRPr="00460FE6">
              <w:rPr>
                <w:rFonts w:ascii="Calibri" w:eastAsia="Times New Roman" w:hAnsi="Calibri" w:cs="Times New Roman"/>
                <w:color w:val="000000"/>
              </w:rPr>
              <w:t xml:space="preserve"> </w:t>
            </w:r>
            <w:r w:rsidRPr="00460FE6">
              <w:rPr>
                <w:rFonts w:ascii="Calibri" w:eastAsia="Times New Roman" w:hAnsi="Calibri" w:cs="Times New Roman"/>
                <w:color w:val="000000"/>
              </w:rPr>
              <w:t xml:space="preserve">le </w:t>
            </w:r>
            <w:r w:rsidRPr="00057AAF">
              <w:rPr>
                <w:rFonts w:ascii="Arial" w:eastAsia="Times New Roman" w:hAnsi="Arial" w:cs="Arial"/>
                <w:color w:val="222222"/>
                <w:shd w:val="clear" w:color="auto" w:fill="FFFFFF"/>
              </w:rPr>
              <w:t>1</w:t>
            </w:r>
            <w:r w:rsidR="00E92E51">
              <w:rPr>
                <w:rFonts w:ascii="Arial" w:eastAsia="Times New Roman" w:hAnsi="Arial" w:cs="Arial"/>
                <w:color w:val="222222"/>
                <w:shd w:val="clear" w:color="auto" w:fill="FFFFFF"/>
              </w:rPr>
              <w:t>-</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00F35F7D" w:rsidRPr="00460FE6">
              <w:rPr>
                <w:rFonts w:ascii="Calibri" w:eastAsia="Times New Roman" w:hAnsi="Calibri" w:cs="Times New Roman"/>
                <w:color w:val="000000"/>
              </w:rPr>
              <w:t>(ATS :</w:t>
            </w:r>
            <w:r w:rsidR="00E92E51">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00F35F7D" w:rsidRPr="00460FE6">
              <w:rPr>
                <w:rFonts w:ascii="Calibri" w:eastAsia="Times New Roman" w:hAnsi="Calibri" w:cs="Times New Roman"/>
                <w:color w:val="000000"/>
              </w:rPr>
              <w:t>).</w:t>
            </w:r>
          </w:p>
        </w:tc>
      </w:tr>
      <w:tr w:rsidR="00F35F7D" w:rsidRPr="00460FE6" w14:paraId="7CA41345" w14:textId="77777777" w:rsidTr="00C97C37">
        <w:trPr>
          <w:trHeight w:val="864"/>
        </w:trPr>
        <w:tc>
          <w:tcPr>
            <w:tcW w:w="1530" w:type="dxa"/>
            <w:tcBorders>
              <w:top w:val="nil"/>
              <w:left w:val="nil"/>
              <w:bottom w:val="nil"/>
              <w:right w:val="nil"/>
            </w:tcBorders>
            <w:shd w:val="clear" w:color="auto" w:fill="auto"/>
          </w:tcPr>
          <w:p w14:paraId="785958E0" w14:textId="77777777" w:rsidR="00F35F7D" w:rsidRPr="0054015A" w:rsidRDefault="00F35F7D" w:rsidP="00C97C37">
            <w:pPr>
              <w:rPr>
                <w:rFonts w:eastAsia="Times New Roman" w:cs="Mangal"/>
                <w:color w:val="000000"/>
              </w:rPr>
            </w:pPr>
            <w:r w:rsidRPr="0054015A">
              <w:rPr>
                <w:color w:val="000000"/>
              </w:rPr>
              <w:t>Hindi</w:t>
            </w:r>
          </w:p>
        </w:tc>
        <w:tc>
          <w:tcPr>
            <w:tcW w:w="8352" w:type="dxa"/>
            <w:shd w:val="clear" w:color="auto" w:fill="auto"/>
            <w:hideMark/>
          </w:tcPr>
          <w:p w14:paraId="16B36E88" w14:textId="7AAF43F9" w:rsidR="00F35F7D" w:rsidRPr="00057AAF" w:rsidRDefault="00F35F7D" w:rsidP="00C97C37">
            <w:pPr>
              <w:rPr>
                <w:rFonts w:ascii="Times New Roman" w:eastAsia="Times New Roman" w:hAnsi="Times New Roman" w:cs="Times New Roman"/>
              </w:rPr>
            </w:pPr>
            <w:proofErr w:type="spellStart"/>
            <w:r w:rsidRPr="00460FE6">
              <w:rPr>
                <w:rFonts w:ascii="Mangal" w:eastAsia="Times New Roman" w:hAnsi="Mangal" w:cs="Mangal"/>
                <w:color w:val="000000"/>
              </w:rPr>
              <w:t>ध्यान</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यदि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आप</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हिंदी</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बोलते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आपके</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लिए</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मुफ्त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में</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भाषा</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सहायता</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सेवाएं</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उपलब्ध</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हैं</w:t>
            </w:r>
            <w:proofErr w:type="spellEnd"/>
            <w:r w:rsidRPr="00460FE6">
              <w:rPr>
                <w:rFonts w:ascii="Mangal" w:eastAsia="Times New Roman" w:hAnsi="Mangal" w:cs="Mangal"/>
                <w:color w:val="000000"/>
              </w:rPr>
              <w:t>।</w:t>
            </w:r>
            <w:r w:rsidRPr="00460FE6">
              <w:rPr>
                <w:rFonts w:ascii="Calibri" w:eastAsia="Times New Roman" w:hAnsi="Calibri" w:cs="Times New Roman"/>
                <w:color w:val="000000"/>
              </w:rPr>
              <w:t xml:space="preserve"> </w:t>
            </w:r>
            <w:r w:rsidR="00E92E51">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(TTY:</w:t>
            </w:r>
            <w:r w:rsidR="00E92E51">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पर</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कॉल</w:t>
            </w:r>
            <w:proofErr w:type="spellEnd"/>
            <w:r w:rsidRPr="00460FE6">
              <w:rPr>
                <w:rFonts w:ascii="Calibri" w:eastAsia="Times New Roman" w:hAnsi="Calibri" w:cs="Times New Roman"/>
                <w:color w:val="000000"/>
              </w:rPr>
              <w:t xml:space="preserve"> </w:t>
            </w:r>
            <w:proofErr w:type="spellStart"/>
            <w:r w:rsidRPr="00460FE6">
              <w:rPr>
                <w:rFonts w:ascii="Mangal" w:eastAsia="Times New Roman" w:hAnsi="Mangal" w:cs="Mangal"/>
                <w:color w:val="000000"/>
              </w:rPr>
              <w:t>करें</w:t>
            </w:r>
            <w:proofErr w:type="spellEnd"/>
            <w:r w:rsidRPr="00460FE6">
              <w:rPr>
                <w:rFonts w:ascii="Mangal" w:eastAsia="Times New Roman" w:hAnsi="Mangal" w:cs="Mangal"/>
                <w:color w:val="000000"/>
              </w:rPr>
              <w:t>।</w:t>
            </w:r>
          </w:p>
        </w:tc>
      </w:tr>
      <w:tr w:rsidR="00F35F7D" w:rsidRPr="00460FE6" w14:paraId="6F90D876" w14:textId="77777777" w:rsidTr="00C97C37">
        <w:trPr>
          <w:trHeight w:val="864"/>
        </w:trPr>
        <w:tc>
          <w:tcPr>
            <w:tcW w:w="1530" w:type="dxa"/>
            <w:tcBorders>
              <w:top w:val="nil"/>
              <w:left w:val="nil"/>
              <w:bottom w:val="nil"/>
              <w:right w:val="nil"/>
            </w:tcBorders>
            <w:shd w:val="clear" w:color="auto" w:fill="auto"/>
          </w:tcPr>
          <w:p w14:paraId="3D84434A" w14:textId="77777777" w:rsidR="00F35F7D" w:rsidRPr="0054015A" w:rsidRDefault="00F35F7D" w:rsidP="00C97C37">
            <w:pPr>
              <w:bidi/>
              <w:jc w:val="right"/>
              <w:rPr>
                <w:noProof/>
              </w:rPr>
            </w:pPr>
            <w:r w:rsidRPr="0054015A">
              <w:rPr>
                <w:color w:val="000000"/>
              </w:rPr>
              <w:t>Farsi</w:t>
            </w:r>
          </w:p>
        </w:tc>
        <w:tc>
          <w:tcPr>
            <w:tcW w:w="8352" w:type="dxa"/>
            <w:shd w:val="clear" w:color="auto" w:fill="auto"/>
            <w:hideMark/>
          </w:tcPr>
          <w:p w14:paraId="1616463A" w14:textId="54C26481" w:rsidR="00F35F7D" w:rsidRPr="00460FE6" w:rsidRDefault="003C3098" w:rsidP="00C97C37">
            <w:pPr>
              <w:bidi/>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8240" behindDoc="1" locked="0" layoutInCell="1" allowOverlap="1" wp14:anchorId="40968EB1" wp14:editId="0EC94D1D">
                  <wp:simplePos x="0" y="0"/>
                  <wp:positionH relativeFrom="column">
                    <wp:posOffset>111125</wp:posOffset>
                  </wp:positionH>
                  <wp:positionV relativeFrom="paragraph">
                    <wp:posOffset>32385</wp:posOffset>
                  </wp:positionV>
                  <wp:extent cx="4945380" cy="624205"/>
                  <wp:effectExtent l="0" t="0" r="7620" b="4445"/>
                  <wp:wrapTight wrapText="bothSides">
                    <wp:wrapPolygon edited="0">
                      <wp:start x="0" y="0"/>
                      <wp:lineTo x="0" y="21095"/>
                      <wp:lineTo x="21550" y="21095"/>
                      <wp:lineTo x="215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5380" cy="624205"/>
                          </a:xfrm>
                          <a:prstGeom prst="rect">
                            <a:avLst/>
                          </a:prstGeom>
                        </pic:spPr>
                      </pic:pic>
                    </a:graphicData>
                  </a:graphic>
                  <wp14:sizeRelH relativeFrom="margin">
                    <wp14:pctWidth>0</wp14:pctWidth>
                  </wp14:sizeRelH>
                  <wp14:sizeRelV relativeFrom="margin">
                    <wp14:pctHeight>0</wp14:pctHeight>
                  </wp14:sizeRelV>
                </wp:anchor>
              </w:drawing>
            </w:r>
          </w:p>
        </w:tc>
      </w:tr>
      <w:tr w:rsidR="00F35F7D" w:rsidRPr="00460FE6" w14:paraId="46725839" w14:textId="77777777" w:rsidTr="00C97C37">
        <w:trPr>
          <w:trHeight w:val="864"/>
        </w:trPr>
        <w:tc>
          <w:tcPr>
            <w:tcW w:w="1530" w:type="dxa"/>
            <w:tcBorders>
              <w:top w:val="nil"/>
              <w:left w:val="nil"/>
              <w:bottom w:val="nil"/>
              <w:right w:val="nil"/>
            </w:tcBorders>
            <w:shd w:val="clear" w:color="auto" w:fill="auto"/>
          </w:tcPr>
          <w:p w14:paraId="22CD2C51" w14:textId="77777777" w:rsidR="00F35F7D" w:rsidRPr="0054015A" w:rsidRDefault="00F35F7D" w:rsidP="00C97C37">
            <w:pPr>
              <w:rPr>
                <w:rFonts w:eastAsia="Times New Roman" w:cs="Times New Roman"/>
                <w:color w:val="000000"/>
              </w:rPr>
            </w:pPr>
            <w:r w:rsidRPr="0054015A">
              <w:rPr>
                <w:color w:val="000000"/>
              </w:rPr>
              <w:t>German</w:t>
            </w:r>
          </w:p>
        </w:tc>
        <w:tc>
          <w:tcPr>
            <w:tcW w:w="8352" w:type="dxa"/>
            <w:shd w:val="clear" w:color="auto" w:fill="auto"/>
            <w:hideMark/>
          </w:tcPr>
          <w:p w14:paraId="7A4193AB" w14:textId="757BDE07" w:rsidR="00057AAF"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ACHTUNG: </w:t>
            </w:r>
            <w:proofErr w:type="spellStart"/>
            <w:r w:rsidRPr="00460FE6">
              <w:rPr>
                <w:rFonts w:ascii="Calibri" w:eastAsia="Times New Roman" w:hAnsi="Calibri" w:cs="Times New Roman"/>
                <w:color w:val="000000"/>
              </w:rPr>
              <w:t>Wenn</w:t>
            </w:r>
            <w:proofErr w:type="spellEnd"/>
            <w:r w:rsidRPr="00460FE6">
              <w:rPr>
                <w:rFonts w:ascii="Calibri" w:eastAsia="Times New Roman" w:hAnsi="Calibri" w:cs="Times New Roman"/>
                <w:color w:val="000000"/>
              </w:rPr>
              <w:t xml:space="preserve"> Sie Deutsch </w:t>
            </w:r>
            <w:proofErr w:type="spellStart"/>
            <w:r w:rsidRPr="00460FE6">
              <w:rPr>
                <w:rFonts w:ascii="Calibri" w:eastAsia="Times New Roman" w:hAnsi="Calibri" w:cs="Times New Roman"/>
                <w:color w:val="000000"/>
              </w:rPr>
              <w:t>sprechen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stehen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Ihnen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kostenlos</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sprachliche</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Hilfsdienstleistungen</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zur</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Verfügung</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Rufnummer</w:t>
            </w:r>
            <w:proofErr w:type="spellEnd"/>
            <w:r w:rsidRPr="00460FE6">
              <w:rPr>
                <w:rFonts w:ascii="Calibri" w:eastAsia="Times New Roman" w:hAnsi="Calibri" w:cs="Times New Roman"/>
                <w:color w:val="000000"/>
              </w:rPr>
              <w:t xml:space="preserve">: </w:t>
            </w:r>
            <w:r w:rsidR="00057AAF" w:rsidRPr="00057AAF">
              <w:rPr>
                <w:rFonts w:ascii="Arial" w:eastAsia="Times New Roman" w:hAnsi="Arial" w:cs="Arial"/>
                <w:color w:val="222222"/>
                <w:shd w:val="clear" w:color="auto" w:fill="FFFFFF"/>
              </w:rPr>
              <w:t> </w:t>
            </w:r>
            <w:r w:rsidR="00057AA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 xml:space="preserve">(TTY: </w:t>
            </w:r>
            <w:r w:rsidR="00057AA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p>
          <w:p w14:paraId="3429E63C" w14:textId="321C143F" w:rsidR="00F35F7D" w:rsidRPr="00057AAF" w:rsidRDefault="00F35F7D" w:rsidP="00057AAF">
            <w:pPr>
              <w:rPr>
                <w:rFonts w:ascii="Times New Roman" w:eastAsia="Times New Roman" w:hAnsi="Times New Roman" w:cs="Times New Roman"/>
                <w:rtl/>
              </w:rPr>
            </w:pPr>
          </w:p>
        </w:tc>
      </w:tr>
      <w:tr w:rsidR="00F35F7D" w:rsidRPr="00460FE6" w14:paraId="30CD7B7D" w14:textId="77777777" w:rsidTr="00C97C37">
        <w:trPr>
          <w:trHeight w:val="864"/>
        </w:trPr>
        <w:tc>
          <w:tcPr>
            <w:tcW w:w="1530" w:type="dxa"/>
            <w:tcBorders>
              <w:top w:val="nil"/>
              <w:left w:val="nil"/>
              <w:bottom w:val="nil"/>
              <w:right w:val="nil"/>
            </w:tcBorders>
            <w:shd w:val="clear" w:color="auto" w:fill="auto"/>
          </w:tcPr>
          <w:p w14:paraId="2BAF670A" w14:textId="77777777" w:rsidR="00F35F7D" w:rsidRPr="0054015A" w:rsidRDefault="00F35F7D" w:rsidP="00C97C37">
            <w:pPr>
              <w:rPr>
                <w:rFonts w:eastAsia="Times New Roman" w:cs="Shruti"/>
                <w:color w:val="000000"/>
              </w:rPr>
            </w:pPr>
            <w:r w:rsidRPr="0054015A">
              <w:rPr>
                <w:color w:val="000000"/>
              </w:rPr>
              <w:t>Gujarati</w:t>
            </w:r>
          </w:p>
        </w:tc>
        <w:tc>
          <w:tcPr>
            <w:tcW w:w="8352" w:type="dxa"/>
            <w:shd w:val="clear" w:color="auto" w:fill="auto"/>
            <w:hideMark/>
          </w:tcPr>
          <w:p w14:paraId="0310A66E" w14:textId="272A9E97" w:rsidR="00F35F7D" w:rsidRPr="00057AAF" w:rsidRDefault="00F35F7D" w:rsidP="00057AAF">
            <w:pPr>
              <w:rPr>
                <w:rFonts w:ascii="Times New Roman" w:eastAsia="Times New Roman" w:hAnsi="Times New Roman" w:cs="Times New Roman"/>
              </w:rPr>
            </w:pPr>
            <w:proofErr w:type="spellStart"/>
            <w:r w:rsidRPr="00460FE6">
              <w:rPr>
                <w:rFonts w:ascii="Shruti" w:eastAsia="Times New Roman" w:hAnsi="Shruti" w:cs="Shruti"/>
                <w:color w:val="000000"/>
              </w:rPr>
              <w:t>સુચના</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જો</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તમે</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ગુજરાતી</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બોલતા</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હો</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w:t>
            </w:r>
            <w:proofErr w:type="spellEnd"/>
            <w:r w:rsidRPr="00460FE6">
              <w:rPr>
                <w:rFonts w:ascii="Calibri" w:eastAsia="Times New Roman" w:hAnsi="Calibri" w:cs="Times New Roman"/>
                <w:color w:val="000000"/>
              </w:rPr>
              <w:t xml:space="preserve"> </w:t>
            </w:r>
            <w:proofErr w:type="spellStart"/>
            <w:proofErr w:type="gramStart"/>
            <w:r w:rsidRPr="00460FE6">
              <w:rPr>
                <w:rFonts w:ascii="Shruti" w:eastAsia="Times New Roman" w:hAnsi="Shruti" w:cs="Shruti"/>
                <w:color w:val="000000"/>
              </w:rPr>
              <w:t>નિ</w:t>
            </w:r>
            <w:r w:rsidRPr="00460FE6">
              <w:rPr>
                <w:rFonts w:ascii="Calibri" w:eastAsia="Times New Roman" w:hAnsi="Calibri" w:cs="Times New Roman"/>
                <w:color w:val="000000"/>
              </w:rPr>
              <w:t>:</w:t>
            </w:r>
            <w:r w:rsidRPr="00460FE6">
              <w:rPr>
                <w:rFonts w:ascii="Shruti" w:eastAsia="Times New Roman" w:hAnsi="Shruti" w:cs="Shruti"/>
                <w:color w:val="000000"/>
              </w:rPr>
              <w:t>શુલ્ક</w:t>
            </w:r>
            <w:proofErr w:type="spellEnd"/>
            <w:proofErr w:type="gram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ભાષા</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સહાય</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સેવાઓ</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તમારા</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માટે</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ઉપલબ્ધ</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છે</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ફોન</w:t>
            </w:r>
            <w:proofErr w:type="spellEnd"/>
            <w:r w:rsidRPr="00460FE6">
              <w:rPr>
                <w:rFonts w:ascii="Calibri" w:eastAsia="Times New Roman" w:hAnsi="Calibri" w:cs="Times New Roman"/>
                <w:color w:val="000000"/>
              </w:rPr>
              <w:t xml:space="preserve"> </w:t>
            </w:r>
            <w:proofErr w:type="spellStart"/>
            <w:r w:rsidRPr="00460FE6">
              <w:rPr>
                <w:rFonts w:ascii="Shruti" w:eastAsia="Times New Roman" w:hAnsi="Shruti" w:cs="Shruti"/>
                <w:color w:val="000000"/>
              </w:rPr>
              <w:t>કરો</w:t>
            </w:r>
            <w:proofErr w:type="spellEnd"/>
            <w:r w:rsidRPr="00460FE6">
              <w:rPr>
                <w:rFonts w:ascii="Calibri" w:eastAsia="Times New Roman" w:hAnsi="Calibri" w:cs="Times New Roman"/>
                <w:color w:val="000000"/>
              </w:rPr>
              <w:t xml:space="preserve">  </w:t>
            </w:r>
            <w:r w:rsidR="00057AAF" w:rsidRPr="00057AAF">
              <w:rPr>
                <w:rFonts w:ascii="Arial" w:eastAsia="Times New Roman" w:hAnsi="Arial" w:cs="Arial"/>
                <w:color w:val="222222"/>
                <w:shd w:val="clear" w:color="auto" w:fill="FFFFFF"/>
              </w:rPr>
              <w:t> </w:t>
            </w:r>
            <w:r w:rsidR="00057AA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(TTY:</w:t>
            </w:r>
            <w:r w:rsidR="00057AA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r w:rsidRPr="00460FE6">
              <w:rPr>
                <w:rFonts w:ascii="Calibri" w:eastAsia="Times New Roman" w:hAnsi="Calibri" w:cs="Times New Roman"/>
                <w:color w:val="000000"/>
              </w:rPr>
              <w:t>).</w:t>
            </w:r>
          </w:p>
        </w:tc>
      </w:tr>
      <w:tr w:rsidR="00F35F7D" w:rsidRPr="00460FE6" w14:paraId="253281D1" w14:textId="77777777" w:rsidTr="00C97C37">
        <w:trPr>
          <w:trHeight w:val="864"/>
        </w:trPr>
        <w:tc>
          <w:tcPr>
            <w:tcW w:w="1530" w:type="dxa"/>
            <w:tcBorders>
              <w:top w:val="nil"/>
              <w:left w:val="nil"/>
              <w:bottom w:val="nil"/>
              <w:right w:val="nil"/>
            </w:tcBorders>
            <w:shd w:val="clear" w:color="auto" w:fill="auto"/>
          </w:tcPr>
          <w:p w14:paraId="560746B9" w14:textId="77777777" w:rsidR="00F35F7D" w:rsidRPr="0054015A" w:rsidRDefault="00F35F7D" w:rsidP="00C97C37">
            <w:pPr>
              <w:rPr>
                <w:rFonts w:eastAsia="Times New Roman" w:cs="Times New Roman"/>
                <w:color w:val="000000"/>
              </w:rPr>
            </w:pPr>
            <w:r w:rsidRPr="0054015A">
              <w:rPr>
                <w:color w:val="000000"/>
              </w:rPr>
              <w:t>Russian</w:t>
            </w:r>
          </w:p>
        </w:tc>
        <w:tc>
          <w:tcPr>
            <w:tcW w:w="8352" w:type="dxa"/>
            <w:shd w:val="clear" w:color="auto" w:fill="auto"/>
            <w:hideMark/>
          </w:tcPr>
          <w:p w14:paraId="70310FA8" w14:textId="2769BE8B" w:rsidR="00F35F7D" w:rsidRPr="00057AAF" w:rsidRDefault="00F35F7D" w:rsidP="00057AAF">
            <w:pPr>
              <w:rPr>
                <w:rFonts w:ascii="Times New Roman" w:eastAsia="Times New Roman" w:hAnsi="Times New Roman" w:cs="Times New Roman"/>
              </w:rPr>
            </w:pPr>
            <w:r w:rsidRPr="00460FE6">
              <w:rPr>
                <w:rFonts w:ascii="Calibri" w:eastAsia="Times New Roman" w:hAnsi="Calibri" w:cs="Times New Roman"/>
                <w:color w:val="000000"/>
              </w:rPr>
              <w:t xml:space="preserve">ВНИМАНИЕ: </w:t>
            </w:r>
            <w:proofErr w:type="spellStart"/>
            <w:r w:rsidRPr="00460FE6">
              <w:rPr>
                <w:rFonts w:ascii="Calibri" w:eastAsia="Times New Roman" w:hAnsi="Calibri" w:cs="Times New Roman"/>
                <w:color w:val="000000"/>
              </w:rPr>
              <w:t>Если</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вы</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говорите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на</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русском</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языке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то</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вам</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доступны</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бесплатные</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услуги</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перевода</w:t>
            </w:r>
            <w:proofErr w:type="spellEnd"/>
            <w:r w:rsidRPr="00460FE6">
              <w:rPr>
                <w:rFonts w:ascii="Calibri" w:eastAsia="Times New Roman" w:hAnsi="Calibri" w:cs="Times New Roman"/>
                <w:color w:val="000000"/>
              </w:rPr>
              <w:t xml:space="preserve">. </w:t>
            </w:r>
            <w:proofErr w:type="spellStart"/>
            <w:r w:rsidRPr="00460FE6">
              <w:rPr>
                <w:rFonts w:ascii="Calibri" w:eastAsia="Times New Roman" w:hAnsi="Calibri" w:cs="Times New Roman"/>
                <w:color w:val="000000"/>
              </w:rPr>
              <w:t>Звоните</w:t>
            </w:r>
            <w:proofErr w:type="spellEnd"/>
            <w:r w:rsidRPr="00460FE6">
              <w:rPr>
                <w:rFonts w:ascii="Calibri" w:eastAsia="Times New Roman" w:hAnsi="Calibri" w:cs="Times New Roman"/>
                <w:color w:val="000000"/>
              </w:rPr>
              <w:t xml:space="preserve"> </w:t>
            </w:r>
            <w:r w:rsidR="00057AAF">
              <w:rPr>
                <w:rFonts w:ascii="Calibri" w:eastAsia="Times New Roman" w:hAnsi="Calibri" w:cs="Times New Roman"/>
                <w:color w:val="000000"/>
              </w:rPr>
              <w:t>1</w:t>
            </w:r>
            <w:bookmarkStart w:id="0" w:name="_GoBack"/>
            <w:bookmarkEnd w:id="0"/>
            <w:r w:rsidR="00057AAF">
              <w:rPr>
                <w:rFonts w:ascii="Calibri" w:eastAsia="Times New Roman" w:hAnsi="Calibri" w:cs="Times New Roman"/>
                <w:color w:val="000000"/>
              </w:rPr>
              <w:t>-</w:t>
            </w:r>
            <w:r w:rsidR="00057AAF" w:rsidRPr="00057AAF">
              <w:rPr>
                <w:rFonts w:ascii="Arial" w:eastAsia="Times New Roman" w:hAnsi="Arial" w:cs="Arial"/>
                <w:color w:val="222222"/>
                <w:shd w:val="clear" w:color="auto" w:fill="FFFFFF"/>
              </w:rPr>
              <w:t>(281) 243-1000</w:t>
            </w:r>
            <w:r w:rsidR="00057AAF">
              <w:rPr>
                <w:rFonts w:ascii="Times New Roman" w:eastAsia="Times New Roman" w:hAnsi="Times New Roman" w:cs="Times New Roman"/>
              </w:rPr>
              <w:t xml:space="preserve"> </w:t>
            </w:r>
            <w:r w:rsidRPr="00460FE6">
              <w:rPr>
                <w:rFonts w:ascii="Calibri" w:eastAsia="Times New Roman" w:hAnsi="Calibri" w:cs="Times New Roman"/>
                <w:color w:val="000000"/>
              </w:rPr>
              <w:t>(</w:t>
            </w:r>
            <w:proofErr w:type="spellStart"/>
            <w:r w:rsidRPr="00460FE6">
              <w:rPr>
                <w:rFonts w:ascii="Calibri" w:eastAsia="Times New Roman" w:hAnsi="Calibri" w:cs="Times New Roman"/>
                <w:color w:val="000000"/>
              </w:rPr>
              <w:t>телетайп</w:t>
            </w:r>
            <w:proofErr w:type="spellEnd"/>
            <w:r w:rsidRPr="00460FE6">
              <w:rPr>
                <w:rFonts w:ascii="Calibri" w:eastAsia="Times New Roman" w:hAnsi="Calibri" w:cs="Times New Roman"/>
                <w:color w:val="000000"/>
              </w:rPr>
              <w:t xml:space="preserve">: </w:t>
            </w:r>
            <w:r w:rsidR="00057AA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 (281) 243-1000</w:t>
            </w:r>
            <w:r w:rsidRPr="00460FE6">
              <w:rPr>
                <w:rFonts w:ascii="Calibri" w:eastAsia="Times New Roman" w:hAnsi="Calibri" w:cs="Times New Roman"/>
                <w:color w:val="000000"/>
              </w:rPr>
              <w:t>).</w:t>
            </w:r>
          </w:p>
        </w:tc>
      </w:tr>
      <w:tr w:rsidR="00F35F7D" w:rsidRPr="00460FE6" w14:paraId="320C7457" w14:textId="77777777" w:rsidTr="00C97C37">
        <w:trPr>
          <w:trHeight w:val="864"/>
        </w:trPr>
        <w:tc>
          <w:tcPr>
            <w:tcW w:w="1530" w:type="dxa"/>
            <w:tcBorders>
              <w:top w:val="nil"/>
              <w:left w:val="nil"/>
              <w:bottom w:val="nil"/>
              <w:right w:val="nil"/>
            </w:tcBorders>
            <w:shd w:val="clear" w:color="auto" w:fill="auto"/>
          </w:tcPr>
          <w:p w14:paraId="1DAAE40D" w14:textId="77777777" w:rsidR="00F35F7D" w:rsidRPr="0054015A" w:rsidRDefault="00F35F7D" w:rsidP="00C97C37">
            <w:pPr>
              <w:rPr>
                <w:rFonts w:eastAsia="Times New Roman" w:cs="MS Gothic"/>
                <w:color w:val="000000"/>
              </w:rPr>
            </w:pPr>
            <w:r w:rsidRPr="0054015A">
              <w:rPr>
                <w:color w:val="000000"/>
              </w:rPr>
              <w:lastRenderedPageBreak/>
              <w:t>Japanese</w:t>
            </w:r>
          </w:p>
        </w:tc>
        <w:tc>
          <w:tcPr>
            <w:tcW w:w="8352" w:type="dxa"/>
            <w:shd w:val="clear" w:color="auto" w:fill="auto"/>
            <w:hideMark/>
          </w:tcPr>
          <w:p w14:paraId="3FFB983F" w14:textId="76E68649" w:rsidR="00F35F7D" w:rsidRPr="00057AAF" w:rsidRDefault="00F35F7D" w:rsidP="00C97C37">
            <w:pPr>
              <w:rPr>
                <w:rFonts w:ascii="Times New Roman" w:eastAsia="Times New Roman" w:hAnsi="Times New Roman" w:cs="Times New Roman"/>
              </w:rPr>
            </w:pPr>
            <w:r w:rsidRPr="00460FE6">
              <w:rPr>
                <w:rFonts w:ascii="MS Gothic" w:eastAsia="Times New Roman" w:hAnsi="MS Gothic" w:cs="MS Gothic"/>
                <w:color w:val="000000"/>
              </w:rPr>
              <w:t>注意事項：日本語を話される場合、無料の言語支援をご利用いただけます。</w:t>
            </w:r>
            <w:r w:rsidR="00057AAF">
              <w:rPr>
                <w:rFonts w:ascii="MS Gothic" w:eastAsia="Times New Roman" w:hAnsi="MS Gothic" w:cs="MS Gothic"/>
                <w:color w:val="000000"/>
              </w:rPr>
              <w:t>1-</w:t>
            </w:r>
            <w:r w:rsidR="00057AAF" w:rsidRPr="00057AAF">
              <w:rPr>
                <w:rFonts w:ascii="Arial" w:eastAsia="Times New Roman" w:hAnsi="Arial" w:cs="Arial"/>
                <w:color w:val="222222"/>
                <w:shd w:val="clear" w:color="auto" w:fill="FFFFFF"/>
              </w:rPr>
              <w:t>(281) 243-1000</w:t>
            </w:r>
            <w:r w:rsidRPr="00460FE6">
              <w:rPr>
                <w:rFonts w:ascii="MS Gothic" w:eastAsia="Times New Roman" w:hAnsi="MS Gothic" w:cs="MS Gothic"/>
                <w:color w:val="000000"/>
              </w:rPr>
              <w:t>（</w:t>
            </w:r>
            <w:r w:rsidRPr="00460FE6">
              <w:rPr>
                <w:rFonts w:ascii="Calibri" w:eastAsia="Times New Roman" w:hAnsi="Calibri" w:cs="Times New Roman"/>
                <w:color w:val="000000"/>
              </w:rPr>
              <w:t>TTY:</w:t>
            </w:r>
            <w:r w:rsidR="00057AAF">
              <w:rPr>
                <w:rFonts w:ascii="Arial" w:eastAsia="Times New Roman" w:hAnsi="Arial" w:cs="Arial"/>
                <w:color w:val="222222"/>
                <w:shd w:val="clear" w:color="auto" w:fill="FFFFFF"/>
              </w:rPr>
              <w:t>1-</w:t>
            </w:r>
            <w:r w:rsidR="00057AAF" w:rsidRPr="00057AAF">
              <w:rPr>
                <w:rFonts w:ascii="Arial" w:eastAsia="Times New Roman" w:hAnsi="Arial" w:cs="Arial"/>
                <w:color w:val="222222"/>
                <w:shd w:val="clear" w:color="auto" w:fill="FFFFFF"/>
              </w:rPr>
              <w:t>(281) 243-1000</w:t>
            </w:r>
            <w:r w:rsidRPr="00460FE6">
              <w:rPr>
                <w:rFonts w:ascii="MS Gothic" w:eastAsia="Times New Roman" w:hAnsi="MS Gothic" w:cs="MS Gothic"/>
                <w:color w:val="000000"/>
              </w:rPr>
              <w:t>）まで、お電話にてご連絡ください。</w:t>
            </w:r>
          </w:p>
        </w:tc>
      </w:tr>
      <w:tr w:rsidR="00F35F7D" w:rsidRPr="00460FE6" w14:paraId="149EF24E" w14:textId="77777777" w:rsidTr="00C97C37">
        <w:trPr>
          <w:trHeight w:val="864"/>
        </w:trPr>
        <w:tc>
          <w:tcPr>
            <w:tcW w:w="1530" w:type="dxa"/>
            <w:tcBorders>
              <w:top w:val="nil"/>
              <w:left w:val="nil"/>
              <w:bottom w:val="nil"/>
              <w:right w:val="nil"/>
            </w:tcBorders>
            <w:shd w:val="clear" w:color="auto" w:fill="auto"/>
          </w:tcPr>
          <w:p w14:paraId="22D80413" w14:textId="77777777" w:rsidR="00F35F7D" w:rsidRPr="0054015A" w:rsidRDefault="00F35F7D" w:rsidP="00C97C37">
            <w:pPr>
              <w:rPr>
                <w:rFonts w:eastAsia="Times New Roman" w:cs="DokChampa"/>
                <w:color w:val="000000"/>
              </w:rPr>
            </w:pPr>
            <w:r w:rsidRPr="0054015A">
              <w:rPr>
                <w:color w:val="000000"/>
              </w:rPr>
              <w:t>Lao</w:t>
            </w:r>
          </w:p>
        </w:tc>
        <w:tc>
          <w:tcPr>
            <w:tcW w:w="8352" w:type="dxa"/>
            <w:shd w:val="clear" w:color="auto" w:fill="auto"/>
            <w:hideMark/>
          </w:tcPr>
          <w:p w14:paraId="2B7982BC" w14:textId="639203A8" w:rsidR="00057AAF" w:rsidRPr="00057AAF" w:rsidRDefault="00F35F7D" w:rsidP="00057AAF">
            <w:pPr>
              <w:rPr>
                <w:rFonts w:ascii="Times New Roman" w:eastAsia="Times New Roman" w:hAnsi="Times New Roman" w:cs="Times New Roman"/>
              </w:rPr>
            </w:pPr>
            <w:proofErr w:type="spellStart"/>
            <w:r w:rsidRPr="00460FE6">
              <w:rPr>
                <w:rFonts w:ascii="DokChampa" w:eastAsia="Times New Roman" w:hAnsi="DokChampa" w:cs="DokChampa"/>
                <w:color w:val="000000"/>
              </w:rPr>
              <w:t>ໂປດຊາບ</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ຖ້າວ່າ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ທ່ານເວົ້າພາສາ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ລາວ</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ການບໍລິການຊ່ວຍເຫຼືອດ້ານພາສາ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ໂດຍບໍ່ເສັຽຄ່າ</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ແມ່ນມີພ້ອມໃຫ້ທ່ານ</w:t>
            </w:r>
            <w:proofErr w:type="spellEnd"/>
            <w:r w:rsidRPr="00460FE6">
              <w:rPr>
                <w:rFonts w:ascii="Calibri" w:eastAsia="Times New Roman" w:hAnsi="Calibri" w:cs="Times New Roman"/>
                <w:color w:val="000000"/>
              </w:rPr>
              <w:t xml:space="preserve">. </w:t>
            </w:r>
            <w:proofErr w:type="spellStart"/>
            <w:r w:rsidRPr="00460FE6">
              <w:rPr>
                <w:rFonts w:ascii="DokChampa" w:eastAsia="Times New Roman" w:hAnsi="DokChampa" w:cs="DokChampa"/>
                <w:color w:val="000000"/>
              </w:rPr>
              <w:t>ໂທຣ</w:t>
            </w:r>
            <w:proofErr w:type="spellEnd"/>
            <w:r w:rsidRPr="00460FE6">
              <w:rPr>
                <w:rFonts w:ascii="Calibri" w:eastAsia="Times New Roman" w:hAnsi="Calibri" w:cs="Times New Roman"/>
                <w:color w:val="000000"/>
              </w:rPr>
              <w:t xml:space="preserve"> </w:t>
            </w:r>
            <w:r w:rsidRPr="00057AAF">
              <w:rPr>
                <w:rFonts w:ascii="Calibri" w:eastAsia="Times New Roman" w:hAnsi="Calibri" w:cs="Times New Roman"/>
                <w:color w:val="000000"/>
              </w:rPr>
              <w:t>1-</w:t>
            </w:r>
            <w:r w:rsidR="00057AAF" w:rsidRPr="00057AAF">
              <w:rPr>
                <w:rFonts w:ascii="Arial" w:eastAsia="Times New Roman" w:hAnsi="Arial" w:cs="Arial"/>
                <w:color w:val="222222"/>
                <w:shd w:val="clear" w:color="auto" w:fill="FFFFFF"/>
              </w:rPr>
              <w:t>(281) 243-1000</w:t>
            </w:r>
          </w:p>
          <w:p w14:paraId="542117E8" w14:textId="7BA1EA12" w:rsidR="00F35F7D" w:rsidRPr="00057AAF" w:rsidRDefault="00057AAF" w:rsidP="00057AAF">
            <w:pPr>
              <w:rPr>
                <w:rFonts w:ascii="Times New Roman" w:eastAsia="Times New Roman" w:hAnsi="Times New Roman" w:cs="Times New Roman"/>
              </w:rPr>
            </w:pPr>
            <w:r w:rsidRPr="00460FE6">
              <w:rPr>
                <w:rFonts w:ascii="Calibri" w:eastAsia="Times New Roman" w:hAnsi="Calibri" w:cs="Times New Roman"/>
                <w:color w:val="000000"/>
              </w:rPr>
              <w:t xml:space="preserve"> </w:t>
            </w:r>
            <w:r w:rsidR="00F35F7D" w:rsidRPr="00460FE6">
              <w:rPr>
                <w:rFonts w:ascii="Calibri" w:eastAsia="Times New Roman" w:hAnsi="Calibri" w:cs="Times New Roman"/>
                <w:color w:val="000000"/>
              </w:rPr>
              <w:t xml:space="preserve">(TTY: </w:t>
            </w:r>
            <w:r w:rsidRPr="00057AAF">
              <w:rPr>
                <w:rFonts w:ascii="Arial" w:eastAsia="Times New Roman" w:hAnsi="Arial" w:cs="Arial"/>
                <w:color w:val="222222"/>
                <w:shd w:val="clear" w:color="auto" w:fill="FFFFFF"/>
              </w:rPr>
              <w:t> </w:t>
            </w:r>
            <w:r>
              <w:rPr>
                <w:rFonts w:ascii="Arial" w:eastAsia="Times New Roman" w:hAnsi="Arial" w:cs="Arial"/>
                <w:color w:val="222222"/>
                <w:shd w:val="clear" w:color="auto" w:fill="FFFFFF"/>
              </w:rPr>
              <w:t>1-</w:t>
            </w:r>
            <w:r w:rsidRPr="00057AAF">
              <w:rPr>
                <w:rFonts w:ascii="Arial" w:eastAsia="Times New Roman" w:hAnsi="Arial" w:cs="Arial"/>
                <w:color w:val="222222"/>
                <w:shd w:val="clear" w:color="auto" w:fill="FFFFFF"/>
              </w:rPr>
              <w:t>(281) 243-1000</w:t>
            </w:r>
            <w:r w:rsidR="00F35F7D" w:rsidRPr="00460FE6">
              <w:rPr>
                <w:rFonts w:ascii="Calibri" w:eastAsia="Times New Roman" w:hAnsi="Calibri" w:cs="Times New Roman"/>
                <w:color w:val="000000"/>
              </w:rPr>
              <w:t>).</w:t>
            </w:r>
          </w:p>
        </w:tc>
      </w:tr>
    </w:tbl>
    <w:p w14:paraId="30C257B4" w14:textId="77777777" w:rsidR="00F35F7D" w:rsidRPr="001F5EEB" w:rsidRDefault="00F35F7D" w:rsidP="00F35F7D">
      <w:pPr>
        <w:rPr>
          <w:rFonts w:cstheme="minorHAnsi"/>
        </w:rPr>
      </w:pPr>
    </w:p>
    <w:p w14:paraId="35E7561B" w14:textId="77777777" w:rsidR="00703C59" w:rsidRDefault="00703C59"/>
    <w:sectPr w:rsidR="00703C59" w:rsidSect="00E3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700Regular">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Jameel Noori Nastaleeq">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6254A"/>
    <w:multiLevelType w:val="multilevel"/>
    <w:tmpl w:val="A85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1263D"/>
    <w:multiLevelType w:val="multilevel"/>
    <w:tmpl w:val="368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59"/>
    <w:rsid w:val="00057AAF"/>
    <w:rsid w:val="00227D16"/>
    <w:rsid w:val="0033304F"/>
    <w:rsid w:val="003C3098"/>
    <w:rsid w:val="00703C59"/>
    <w:rsid w:val="00A12A34"/>
    <w:rsid w:val="00E35A9D"/>
    <w:rsid w:val="00E92E51"/>
    <w:rsid w:val="00F35F7D"/>
    <w:rsid w:val="00F7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B97"/>
  <w15:chartTrackingRefBased/>
  <w15:docId w15:val="{754A9592-008A-2A42-8E3C-545E21C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3C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C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3C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4913">
      <w:bodyDiv w:val="1"/>
      <w:marLeft w:val="0"/>
      <w:marRight w:val="0"/>
      <w:marTop w:val="0"/>
      <w:marBottom w:val="0"/>
      <w:divBdr>
        <w:top w:val="none" w:sz="0" w:space="0" w:color="auto"/>
        <w:left w:val="none" w:sz="0" w:space="0" w:color="auto"/>
        <w:bottom w:val="none" w:sz="0" w:space="0" w:color="auto"/>
        <w:right w:val="none" w:sz="0" w:space="0" w:color="auto"/>
      </w:divBdr>
    </w:div>
    <w:div w:id="275601483">
      <w:bodyDiv w:val="1"/>
      <w:marLeft w:val="0"/>
      <w:marRight w:val="0"/>
      <w:marTop w:val="0"/>
      <w:marBottom w:val="0"/>
      <w:divBdr>
        <w:top w:val="none" w:sz="0" w:space="0" w:color="auto"/>
        <w:left w:val="none" w:sz="0" w:space="0" w:color="auto"/>
        <w:bottom w:val="none" w:sz="0" w:space="0" w:color="auto"/>
        <w:right w:val="none" w:sz="0" w:space="0" w:color="auto"/>
      </w:divBdr>
    </w:div>
    <w:div w:id="283583329">
      <w:bodyDiv w:val="1"/>
      <w:marLeft w:val="0"/>
      <w:marRight w:val="0"/>
      <w:marTop w:val="0"/>
      <w:marBottom w:val="0"/>
      <w:divBdr>
        <w:top w:val="none" w:sz="0" w:space="0" w:color="auto"/>
        <w:left w:val="none" w:sz="0" w:space="0" w:color="auto"/>
        <w:bottom w:val="none" w:sz="0" w:space="0" w:color="auto"/>
        <w:right w:val="none" w:sz="0" w:space="0" w:color="auto"/>
      </w:divBdr>
    </w:div>
    <w:div w:id="341010523">
      <w:bodyDiv w:val="1"/>
      <w:marLeft w:val="0"/>
      <w:marRight w:val="0"/>
      <w:marTop w:val="0"/>
      <w:marBottom w:val="0"/>
      <w:divBdr>
        <w:top w:val="none" w:sz="0" w:space="0" w:color="auto"/>
        <w:left w:val="none" w:sz="0" w:space="0" w:color="auto"/>
        <w:bottom w:val="none" w:sz="0" w:space="0" w:color="auto"/>
        <w:right w:val="none" w:sz="0" w:space="0" w:color="auto"/>
      </w:divBdr>
    </w:div>
    <w:div w:id="389354464">
      <w:bodyDiv w:val="1"/>
      <w:marLeft w:val="0"/>
      <w:marRight w:val="0"/>
      <w:marTop w:val="0"/>
      <w:marBottom w:val="0"/>
      <w:divBdr>
        <w:top w:val="none" w:sz="0" w:space="0" w:color="auto"/>
        <w:left w:val="none" w:sz="0" w:space="0" w:color="auto"/>
        <w:bottom w:val="none" w:sz="0" w:space="0" w:color="auto"/>
        <w:right w:val="none" w:sz="0" w:space="0" w:color="auto"/>
      </w:divBdr>
    </w:div>
    <w:div w:id="461269329">
      <w:bodyDiv w:val="1"/>
      <w:marLeft w:val="0"/>
      <w:marRight w:val="0"/>
      <w:marTop w:val="0"/>
      <w:marBottom w:val="0"/>
      <w:divBdr>
        <w:top w:val="none" w:sz="0" w:space="0" w:color="auto"/>
        <w:left w:val="none" w:sz="0" w:space="0" w:color="auto"/>
        <w:bottom w:val="none" w:sz="0" w:space="0" w:color="auto"/>
        <w:right w:val="none" w:sz="0" w:space="0" w:color="auto"/>
      </w:divBdr>
    </w:div>
    <w:div w:id="474032817">
      <w:bodyDiv w:val="1"/>
      <w:marLeft w:val="0"/>
      <w:marRight w:val="0"/>
      <w:marTop w:val="0"/>
      <w:marBottom w:val="0"/>
      <w:divBdr>
        <w:top w:val="none" w:sz="0" w:space="0" w:color="auto"/>
        <w:left w:val="none" w:sz="0" w:space="0" w:color="auto"/>
        <w:bottom w:val="none" w:sz="0" w:space="0" w:color="auto"/>
        <w:right w:val="none" w:sz="0" w:space="0" w:color="auto"/>
      </w:divBdr>
    </w:div>
    <w:div w:id="491406528">
      <w:bodyDiv w:val="1"/>
      <w:marLeft w:val="0"/>
      <w:marRight w:val="0"/>
      <w:marTop w:val="0"/>
      <w:marBottom w:val="0"/>
      <w:divBdr>
        <w:top w:val="none" w:sz="0" w:space="0" w:color="auto"/>
        <w:left w:val="none" w:sz="0" w:space="0" w:color="auto"/>
        <w:bottom w:val="none" w:sz="0" w:space="0" w:color="auto"/>
        <w:right w:val="none" w:sz="0" w:space="0" w:color="auto"/>
      </w:divBdr>
    </w:div>
    <w:div w:id="615985205">
      <w:bodyDiv w:val="1"/>
      <w:marLeft w:val="0"/>
      <w:marRight w:val="0"/>
      <w:marTop w:val="0"/>
      <w:marBottom w:val="0"/>
      <w:divBdr>
        <w:top w:val="none" w:sz="0" w:space="0" w:color="auto"/>
        <w:left w:val="none" w:sz="0" w:space="0" w:color="auto"/>
        <w:bottom w:val="none" w:sz="0" w:space="0" w:color="auto"/>
        <w:right w:val="none" w:sz="0" w:space="0" w:color="auto"/>
      </w:divBdr>
    </w:div>
    <w:div w:id="630482102">
      <w:bodyDiv w:val="1"/>
      <w:marLeft w:val="0"/>
      <w:marRight w:val="0"/>
      <w:marTop w:val="0"/>
      <w:marBottom w:val="0"/>
      <w:divBdr>
        <w:top w:val="none" w:sz="0" w:space="0" w:color="auto"/>
        <w:left w:val="none" w:sz="0" w:space="0" w:color="auto"/>
        <w:bottom w:val="none" w:sz="0" w:space="0" w:color="auto"/>
        <w:right w:val="none" w:sz="0" w:space="0" w:color="auto"/>
      </w:divBdr>
    </w:div>
    <w:div w:id="636496382">
      <w:bodyDiv w:val="1"/>
      <w:marLeft w:val="0"/>
      <w:marRight w:val="0"/>
      <w:marTop w:val="0"/>
      <w:marBottom w:val="0"/>
      <w:divBdr>
        <w:top w:val="none" w:sz="0" w:space="0" w:color="auto"/>
        <w:left w:val="none" w:sz="0" w:space="0" w:color="auto"/>
        <w:bottom w:val="none" w:sz="0" w:space="0" w:color="auto"/>
        <w:right w:val="none" w:sz="0" w:space="0" w:color="auto"/>
      </w:divBdr>
    </w:div>
    <w:div w:id="657929252">
      <w:bodyDiv w:val="1"/>
      <w:marLeft w:val="0"/>
      <w:marRight w:val="0"/>
      <w:marTop w:val="0"/>
      <w:marBottom w:val="0"/>
      <w:divBdr>
        <w:top w:val="none" w:sz="0" w:space="0" w:color="auto"/>
        <w:left w:val="none" w:sz="0" w:space="0" w:color="auto"/>
        <w:bottom w:val="none" w:sz="0" w:space="0" w:color="auto"/>
        <w:right w:val="none" w:sz="0" w:space="0" w:color="auto"/>
      </w:divBdr>
    </w:div>
    <w:div w:id="799229462">
      <w:bodyDiv w:val="1"/>
      <w:marLeft w:val="0"/>
      <w:marRight w:val="0"/>
      <w:marTop w:val="0"/>
      <w:marBottom w:val="0"/>
      <w:divBdr>
        <w:top w:val="none" w:sz="0" w:space="0" w:color="auto"/>
        <w:left w:val="none" w:sz="0" w:space="0" w:color="auto"/>
        <w:bottom w:val="none" w:sz="0" w:space="0" w:color="auto"/>
        <w:right w:val="none" w:sz="0" w:space="0" w:color="auto"/>
      </w:divBdr>
    </w:div>
    <w:div w:id="1052265742">
      <w:bodyDiv w:val="1"/>
      <w:marLeft w:val="0"/>
      <w:marRight w:val="0"/>
      <w:marTop w:val="0"/>
      <w:marBottom w:val="0"/>
      <w:divBdr>
        <w:top w:val="none" w:sz="0" w:space="0" w:color="auto"/>
        <w:left w:val="none" w:sz="0" w:space="0" w:color="auto"/>
        <w:bottom w:val="none" w:sz="0" w:space="0" w:color="auto"/>
        <w:right w:val="none" w:sz="0" w:space="0" w:color="auto"/>
      </w:divBdr>
    </w:div>
    <w:div w:id="1052771767">
      <w:bodyDiv w:val="1"/>
      <w:marLeft w:val="0"/>
      <w:marRight w:val="0"/>
      <w:marTop w:val="0"/>
      <w:marBottom w:val="0"/>
      <w:divBdr>
        <w:top w:val="none" w:sz="0" w:space="0" w:color="auto"/>
        <w:left w:val="none" w:sz="0" w:space="0" w:color="auto"/>
        <w:bottom w:val="none" w:sz="0" w:space="0" w:color="auto"/>
        <w:right w:val="none" w:sz="0" w:space="0" w:color="auto"/>
      </w:divBdr>
    </w:div>
    <w:div w:id="1066151459">
      <w:bodyDiv w:val="1"/>
      <w:marLeft w:val="0"/>
      <w:marRight w:val="0"/>
      <w:marTop w:val="0"/>
      <w:marBottom w:val="0"/>
      <w:divBdr>
        <w:top w:val="none" w:sz="0" w:space="0" w:color="auto"/>
        <w:left w:val="none" w:sz="0" w:space="0" w:color="auto"/>
        <w:bottom w:val="none" w:sz="0" w:space="0" w:color="auto"/>
        <w:right w:val="none" w:sz="0" w:space="0" w:color="auto"/>
      </w:divBdr>
    </w:div>
    <w:div w:id="1085029720">
      <w:bodyDiv w:val="1"/>
      <w:marLeft w:val="0"/>
      <w:marRight w:val="0"/>
      <w:marTop w:val="0"/>
      <w:marBottom w:val="0"/>
      <w:divBdr>
        <w:top w:val="none" w:sz="0" w:space="0" w:color="auto"/>
        <w:left w:val="none" w:sz="0" w:space="0" w:color="auto"/>
        <w:bottom w:val="none" w:sz="0" w:space="0" w:color="auto"/>
        <w:right w:val="none" w:sz="0" w:space="0" w:color="auto"/>
      </w:divBdr>
    </w:div>
    <w:div w:id="1116633241">
      <w:bodyDiv w:val="1"/>
      <w:marLeft w:val="0"/>
      <w:marRight w:val="0"/>
      <w:marTop w:val="0"/>
      <w:marBottom w:val="0"/>
      <w:divBdr>
        <w:top w:val="none" w:sz="0" w:space="0" w:color="auto"/>
        <w:left w:val="none" w:sz="0" w:space="0" w:color="auto"/>
        <w:bottom w:val="none" w:sz="0" w:space="0" w:color="auto"/>
        <w:right w:val="none" w:sz="0" w:space="0" w:color="auto"/>
      </w:divBdr>
    </w:div>
    <w:div w:id="1185748063">
      <w:bodyDiv w:val="1"/>
      <w:marLeft w:val="0"/>
      <w:marRight w:val="0"/>
      <w:marTop w:val="0"/>
      <w:marBottom w:val="0"/>
      <w:divBdr>
        <w:top w:val="none" w:sz="0" w:space="0" w:color="auto"/>
        <w:left w:val="none" w:sz="0" w:space="0" w:color="auto"/>
        <w:bottom w:val="none" w:sz="0" w:space="0" w:color="auto"/>
        <w:right w:val="none" w:sz="0" w:space="0" w:color="auto"/>
      </w:divBdr>
    </w:div>
    <w:div w:id="1221331963">
      <w:bodyDiv w:val="1"/>
      <w:marLeft w:val="0"/>
      <w:marRight w:val="0"/>
      <w:marTop w:val="0"/>
      <w:marBottom w:val="0"/>
      <w:divBdr>
        <w:top w:val="none" w:sz="0" w:space="0" w:color="auto"/>
        <w:left w:val="none" w:sz="0" w:space="0" w:color="auto"/>
        <w:bottom w:val="none" w:sz="0" w:space="0" w:color="auto"/>
        <w:right w:val="none" w:sz="0" w:space="0" w:color="auto"/>
      </w:divBdr>
    </w:div>
    <w:div w:id="1223983032">
      <w:bodyDiv w:val="1"/>
      <w:marLeft w:val="0"/>
      <w:marRight w:val="0"/>
      <w:marTop w:val="0"/>
      <w:marBottom w:val="0"/>
      <w:divBdr>
        <w:top w:val="none" w:sz="0" w:space="0" w:color="auto"/>
        <w:left w:val="none" w:sz="0" w:space="0" w:color="auto"/>
        <w:bottom w:val="none" w:sz="0" w:space="0" w:color="auto"/>
        <w:right w:val="none" w:sz="0" w:space="0" w:color="auto"/>
      </w:divBdr>
    </w:div>
    <w:div w:id="1321347956">
      <w:bodyDiv w:val="1"/>
      <w:marLeft w:val="0"/>
      <w:marRight w:val="0"/>
      <w:marTop w:val="0"/>
      <w:marBottom w:val="0"/>
      <w:divBdr>
        <w:top w:val="none" w:sz="0" w:space="0" w:color="auto"/>
        <w:left w:val="none" w:sz="0" w:space="0" w:color="auto"/>
        <w:bottom w:val="none" w:sz="0" w:space="0" w:color="auto"/>
        <w:right w:val="none" w:sz="0" w:space="0" w:color="auto"/>
      </w:divBdr>
    </w:div>
    <w:div w:id="1422529720">
      <w:bodyDiv w:val="1"/>
      <w:marLeft w:val="0"/>
      <w:marRight w:val="0"/>
      <w:marTop w:val="0"/>
      <w:marBottom w:val="0"/>
      <w:divBdr>
        <w:top w:val="none" w:sz="0" w:space="0" w:color="auto"/>
        <w:left w:val="none" w:sz="0" w:space="0" w:color="auto"/>
        <w:bottom w:val="none" w:sz="0" w:space="0" w:color="auto"/>
        <w:right w:val="none" w:sz="0" w:space="0" w:color="auto"/>
      </w:divBdr>
    </w:div>
    <w:div w:id="1439175656">
      <w:bodyDiv w:val="1"/>
      <w:marLeft w:val="0"/>
      <w:marRight w:val="0"/>
      <w:marTop w:val="0"/>
      <w:marBottom w:val="0"/>
      <w:divBdr>
        <w:top w:val="none" w:sz="0" w:space="0" w:color="auto"/>
        <w:left w:val="none" w:sz="0" w:space="0" w:color="auto"/>
        <w:bottom w:val="none" w:sz="0" w:space="0" w:color="auto"/>
        <w:right w:val="none" w:sz="0" w:space="0" w:color="auto"/>
      </w:divBdr>
    </w:div>
    <w:div w:id="1527980099">
      <w:bodyDiv w:val="1"/>
      <w:marLeft w:val="0"/>
      <w:marRight w:val="0"/>
      <w:marTop w:val="0"/>
      <w:marBottom w:val="0"/>
      <w:divBdr>
        <w:top w:val="none" w:sz="0" w:space="0" w:color="auto"/>
        <w:left w:val="none" w:sz="0" w:space="0" w:color="auto"/>
        <w:bottom w:val="none" w:sz="0" w:space="0" w:color="auto"/>
        <w:right w:val="none" w:sz="0" w:space="0" w:color="auto"/>
      </w:divBdr>
    </w:div>
    <w:div w:id="1547643455">
      <w:bodyDiv w:val="1"/>
      <w:marLeft w:val="0"/>
      <w:marRight w:val="0"/>
      <w:marTop w:val="0"/>
      <w:marBottom w:val="0"/>
      <w:divBdr>
        <w:top w:val="none" w:sz="0" w:space="0" w:color="auto"/>
        <w:left w:val="none" w:sz="0" w:space="0" w:color="auto"/>
        <w:bottom w:val="none" w:sz="0" w:space="0" w:color="auto"/>
        <w:right w:val="none" w:sz="0" w:space="0" w:color="auto"/>
      </w:divBdr>
    </w:div>
    <w:div w:id="1715151645">
      <w:bodyDiv w:val="1"/>
      <w:marLeft w:val="0"/>
      <w:marRight w:val="0"/>
      <w:marTop w:val="0"/>
      <w:marBottom w:val="0"/>
      <w:divBdr>
        <w:top w:val="none" w:sz="0" w:space="0" w:color="auto"/>
        <w:left w:val="none" w:sz="0" w:space="0" w:color="auto"/>
        <w:bottom w:val="none" w:sz="0" w:space="0" w:color="auto"/>
        <w:right w:val="none" w:sz="0" w:space="0" w:color="auto"/>
      </w:divBdr>
    </w:div>
    <w:div w:id="1845045213">
      <w:bodyDiv w:val="1"/>
      <w:marLeft w:val="0"/>
      <w:marRight w:val="0"/>
      <w:marTop w:val="0"/>
      <w:marBottom w:val="0"/>
      <w:divBdr>
        <w:top w:val="none" w:sz="0" w:space="0" w:color="auto"/>
        <w:left w:val="none" w:sz="0" w:space="0" w:color="auto"/>
        <w:bottom w:val="none" w:sz="0" w:space="0" w:color="auto"/>
        <w:right w:val="none" w:sz="0" w:space="0" w:color="auto"/>
      </w:divBdr>
    </w:div>
    <w:div w:id="1947810272">
      <w:bodyDiv w:val="1"/>
      <w:marLeft w:val="0"/>
      <w:marRight w:val="0"/>
      <w:marTop w:val="0"/>
      <w:marBottom w:val="0"/>
      <w:divBdr>
        <w:top w:val="none" w:sz="0" w:space="0" w:color="auto"/>
        <w:left w:val="none" w:sz="0" w:space="0" w:color="auto"/>
        <w:bottom w:val="none" w:sz="0" w:space="0" w:color="auto"/>
        <w:right w:val="none" w:sz="0" w:space="0" w:color="auto"/>
      </w:divBdr>
    </w:div>
    <w:div w:id="1951816322">
      <w:bodyDiv w:val="1"/>
      <w:marLeft w:val="0"/>
      <w:marRight w:val="0"/>
      <w:marTop w:val="0"/>
      <w:marBottom w:val="0"/>
      <w:divBdr>
        <w:top w:val="none" w:sz="0" w:space="0" w:color="auto"/>
        <w:left w:val="none" w:sz="0" w:space="0" w:color="auto"/>
        <w:bottom w:val="none" w:sz="0" w:space="0" w:color="auto"/>
        <w:right w:val="none" w:sz="0" w:space="0" w:color="auto"/>
      </w:divBdr>
    </w:div>
    <w:div w:id="1965621295">
      <w:bodyDiv w:val="1"/>
      <w:marLeft w:val="0"/>
      <w:marRight w:val="0"/>
      <w:marTop w:val="0"/>
      <w:marBottom w:val="0"/>
      <w:divBdr>
        <w:top w:val="none" w:sz="0" w:space="0" w:color="auto"/>
        <w:left w:val="none" w:sz="0" w:space="0" w:color="auto"/>
        <w:bottom w:val="none" w:sz="0" w:space="0" w:color="auto"/>
        <w:right w:val="none" w:sz="0" w:space="0" w:color="auto"/>
      </w:divBdr>
      <w:divsChild>
        <w:div w:id="1889300847">
          <w:marLeft w:val="0"/>
          <w:marRight w:val="0"/>
          <w:marTop w:val="0"/>
          <w:marBottom w:val="300"/>
          <w:divBdr>
            <w:top w:val="none" w:sz="0" w:space="0" w:color="DCDCDC"/>
            <w:left w:val="none" w:sz="0" w:space="0" w:color="DCDCDC"/>
            <w:bottom w:val="single" w:sz="6" w:space="0" w:color="DCDCDC"/>
            <w:right w:val="none" w:sz="0" w:space="0" w:color="DCDCDC"/>
          </w:divBdr>
          <w:divsChild>
            <w:div w:id="1179848331">
              <w:marLeft w:val="0"/>
              <w:marRight w:val="0"/>
              <w:marTop w:val="0"/>
              <w:marBottom w:val="0"/>
              <w:divBdr>
                <w:top w:val="none" w:sz="0" w:space="23" w:color="DCDCDC"/>
                <w:left w:val="none" w:sz="0" w:space="15" w:color="DCDCDC"/>
                <w:bottom w:val="single" w:sz="6" w:space="20" w:color="FFFFFF"/>
                <w:right w:val="none" w:sz="0" w:space="15" w:color="DCDCDC"/>
              </w:divBdr>
            </w:div>
          </w:divsChild>
        </w:div>
        <w:div w:id="695347976">
          <w:marLeft w:val="0"/>
          <w:marRight w:val="0"/>
          <w:marTop w:val="0"/>
          <w:marBottom w:val="0"/>
          <w:divBdr>
            <w:top w:val="none" w:sz="0" w:space="0" w:color="auto"/>
            <w:left w:val="none" w:sz="0" w:space="0" w:color="auto"/>
            <w:bottom w:val="none" w:sz="0" w:space="0" w:color="auto"/>
            <w:right w:val="none" w:sz="0" w:space="0" w:color="auto"/>
          </w:divBdr>
          <w:divsChild>
            <w:div w:id="2083867020">
              <w:marLeft w:val="0"/>
              <w:marRight w:val="0"/>
              <w:marTop w:val="0"/>
              <w:marBottom w:val="0"/>
              <w:divBdr>
                <w:top w:val="none" w:sz="0" w:space="0" w:color="auto"/>
                <w:left w:val="none" w:sz="0" w:space="0" w:color="auto"/>
                <w:bottom w:val="none" w:sz="0" w:space="0" w:color="auto"/>
                <w:right w:val="none" w:sz="0" w:space="0" w:color="auto"/>
              </w:divBdr>
              <w:divsChild>
                <w:div w:id="1322923265">
                  <w:marLeft w:val="0"/>
                  <w:marRight w:val="0"/>
                  <w:marTop w:val="0"/>
                  <w:marBottom w:val="0"/>
                  <w:divBdr>
                    <w:top w:val="none" w:sz="0" w:space="0" w:color="auto"/>
                    <w:left w:val="none" w:sz="0" w:space="0" w:color="auto"/>
                    <w:bottom w:val="none" w:sz="0" w:space="0" w:color="auto"/>
                    <w:right w:val="none" w:sz="0" w:space="0" w:color="auto"/>
                  </w:divBdr>
                  <w:divsChild>
                    <w:div w:id="1541475581">
                      <w:marLeft w:val="0"/>
                      <w:marRight w:val="0"/>
                      <w:marTop w:val="0"/>
                      <w:marBottom w:val="525"/>
                      <w:divBdr>
                        <w:top w:val="none" w:sz="0" w:space="0" w:color="auto"/>
                        <w:left w:val="none" w:sz="0" w:space="0" w:color="auto"/>
                        <w:bottom w:val="none" w:sz="0" w:space="0" w:color="auto"/>
                        <w:right w:val="none" w:sz="0" w:space="0" w:color="auto"/>
                      </w:divBdr>
                      <w:divsChild>
                        <w:div w:id="1630210621">
                          <w:marLeft w:val="-150"/>
                          <w:marRight w:val="-150"/>
                          <w:marTop w:val="0"/>
                          <w:marBottom w:val="0"/>
                          <w:divBdr>
                            <w:top w:val="none" w:sz="0" w:space="0" w:color="auto"/>
                            <w:left w:val="none" w:sz="0" w:space="0" w:color="auto"/>
                            <w:bottom w:val="none" w:sz="0" w:space="0" w:color="auto"/>
                            <w:right w:val="none" w:sz="0" w:space="0" w:color="auto"/>
                          </w:divBdr>
                          <w:divsChild>
                            <w:div w:id="655688683">
                              <w:marLeft w:val="0"/>
                              <w:marRight w:val="0"/>
                              <w:marTop w:val="0"/>
                              <w:marBottom w:val="525"/>
                              <w:divBdr>
                                <w:top w:val="none" w:sz="0" w:space="0" w:color="auto"/>
                                <w:left w:val="none" w:sz="0" w:space="0" w:color="auto"/>
                                <w:bottom w:val="none" w:sz="0" w:space="0" w:color="auto"/>
                                <w:right w:val="none" w:sz="0" w:space="0" w:color="auto"/>
                              </w:divBdr>
                              <w:divsChild>
                                <w:div w:id="403375562">
                                  <w:marLeft w:val="-150"/>
                                  <w:marRight w:val="-150"/>
                                  <w:marTop w:val="0"/>
                                  <w:marBottom w:val="0"/>
                                  <w:divBdr>
                                    <w:top w:val="none" w:sz="0" w:space="0" w:color="auto"/>
                                    <w:left w:val="none" w:sz="0" w:space="0" w:color="auto"/>
                                    <w:bottom w:val="none" w:sz="0" w:space="0" w:color="auto"/>
                                    <w:right w:val="none" w:sz="0" w:space="0" w:color="auto"/>
                                  </w:divBdr>
                                  <w:divsChild>
                                    <w:div w:id="1695961278">
                                      <w:marLeft w:val="0"/>
                                      <w:marRight w:val="0"/>
                                      <w:marTop w:val="0"/>
                                      <w:marBottom w:val="525"/>
                                      <w:divBdr>
                                        <w:top w:val="none" w:sz="0" w:space="0" w:color="auto"/>
                                        <w:left w:val="none" w:sz="0" w:space="0" w:color="auto"/>
                                        <w:bottom w:val="none" w:sz="0" w:space="0" w:color="auto"/>
                                        <w:right w:val="none" w:sz="0" w:space="0" w:color="auto"/>
                                      </w:divBdr>
                                      <w:divsChild>
                                        <w:div w:id="3821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69746">
      <w:bodyDiv w:val="1"/>
      <w:marLeft w:val="0"/>
      <w:marRight w:val="0"/>
      <w:marTop w:val="0"/>
      <w:marBottom w:val="0"/>
      <w:divBdr>
        <w:top w:val="none" w:sz="0" w:space="0" w:color="auto"/>
        <w:left w:val="none" w:sz="0" w:space="0" w:color="auto"/>
        <w:bottom w:val="none" w:sz="0" w:space="0" w:color="auto"/>
        <w:right w:val="none" w:sz="0" w:space="0" w:color="auto"/>
      </w:divBdr>
    </w:div>
    <w:div w:id="2050714988">
      <w:bodyDiv w:val="1"/>
      <w:marLeft w:val="0"/>
      <w:marRight w:val="0"/>
      <w:marTop w:val="0"/>
      <w:marBottom w:val="0"/>
      <w:divBdr>
        <w:top w:val="none" w:sz="0" w:space="0" w:color="auto"/>
        <w:left w:val="none" w:sz="0" w:space="0" w:color="auto"/>
        <w:bottom w:val="none" w:sz="0" w:space="0" w:color="auto"/>
        <w:right w:val="none" w:sz="0" w:space="0" w:color="auto"/>
      </w:divBdr>
    </w:div>
    <w:div w:id="20953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0-537-76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800-368-1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1-243-1000" TargetMode="External"/><Relationship Id="rId11" Type="http://schemas.openxmlformats.org/officeDocument/2006/relationships/image" Target="media/image1.jpeg"/><Relationship Id="rId5" Type="http://schemas.openxmlformats.org/officeDocument/2006/relationships/hyperlink" Target="tel:281-243-0000" TargetMode="External"/><Relationship Id="rId10"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Thompson</cp:lastModifiedBy>
  <cp:revision>3</cp:revision>
  <dcterms:created xsi:type="dcterms:W3CDTF">2020-01-09T18:00:00Z</dcterms:created>
  <dcterms:modified xsi:type="dcterms:W3CDTF">2020-01-09T18:06:00Z</dcterms:modified>
</cp:coreProperties>
</file>